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27287" w:rsidRDefault="00A61FAC" w:rsidP="00A61FAC">
      <w:pPr>
        <w:jc w:val="center"/>
        <w:rPr>
          <w:rFonts w:asciiTheme="minorHAnsi" w:hAnsiTheme="minorHAnsi" w:cstheme="minorHAnsi"/>
          <w:b/>
          <w:bCs/>
          <w:szCs w:val="3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891A13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91A13">
        <w:trPr>
          <w:trHeight w:val="1872"/>
        </w:trPr>
        <w:tc>
          <w:tcPr>
            <w:tcW w:w="4937" w:type="dxa"/>
          </w:tcPr>
          <w:p w14:paraId="35CE5B39" w14:textId="0FB158F1" w:rsidR="00C072FC" w:rsidRPr="006B1EF5" w:rsidRDefault="002C29C0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071D33" w:rsidRPr="006B1EF5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people and objects in the world around them.( mouthing, touching, shaking, dropping).</w:t>
            </w:r>
            <w:r w:rsidR="00BE40DE" w:rsidRPr="00BE40DE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E40DE">
              <w:rPr>
                <w:rFonts w:asciiTheme="minorHAnsi" w:hAnsiTheme="minorHAnsi" w:cstheme="minorHAnsi"/>
                <w:sz w:val="24"/>
              </w:rPr>
              <w:t>-</w:t>
            </w:r>
            <w:r w:rsidR="00BE40DE">
              <w:rPr>
                <w:rFonts w:asciiTheme="minorHAnsi" w:hAnsiTheme="minorHAnsi" w:cstheme="minorHAnsi"/>
                <w:color w:val="FFFFFF" w:themeColor="background1"/>
                <w:sz w:val="24"/>
              </w:rPr>
              <w:t>r-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Demonstrates knowledge related to living things and their environment.</w:t>
            </w:r>
          </w:p>
        </w:tc>
        <w:tc>
          <w:tcPr>
            <w:tcW w:w="4752" w:type="dxa"/>
          </w:tcPr>
          <w:p w14:paraId="488E5C78" w14:textId="0949FCB4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Let them explore the blocks with their senses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 and see what sound it makes when you shake it, or drop it. How does it feel when you touch it? (Hard, soft, or squishy). </w:t>
            </w:r>
            <w:r w:rsidR="000C48CD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- Talk to them about living things like dogs, cats, birds. Show them pictures of them and tell them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>what each one does.</w:t>
            </w:r>
          </w:p>
        </w:tc>
        <w:tc>
          <w:tcPr>
            <w:tcW w:w="5071" w:type="dxa"/>
          </w:tcPr>
          <w:p w14:paraId="187E3B5E" w14:textId="47C72864" w:rsidR="00663398" w:rsidRPr="006B1EF5" w:rsidRDefault="008955E7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Let them explore different things with their senses-materials, food,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toys,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peopl</w:t>
            </w:r>
            <w:r w:rsidR="00332BF9" w:rsidRPr="006B1EF5">
              <w:rPr>
                <w:rFonts w:asciiTheme="minorHAnsi" w:hAnsiTheme="minorHAnsi" w:cstheme="minorHAnsi"/>
                <w:sz w:val="24"/>
              </w:rPr>
              <w:t>e</w:t>
            </w:r>
            <w:r w:rsidR="00E13051">
              <w:rPr>
                <w:rFonts w:asciiTheme="minorHAnsi" w:hAnsiTheme="minorHAnsi" w:cstheme="minorHAnsi"/>
                <w:sz w:val="24"/>
              </w:rPr>
              <w:t>.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Pr="006B1EF5">
              <w:rPr>
                <w:rFonts w:asciiTheme="minorHAnsi" w:hAnsiTheme="minorHAnsi" w:cstheme="minorHAnsi"/>
                <w:sz w:val="24"/>
              </w:rPr>
              <w:t>-Talk to them about different animals</w:t>
            </w:r>
            <w:r w:rsidR="00F84C4E" w:rsidRPr="006B1EF5">
              <w:rPr>
                <w:rFonts w:asciiTheme="minorHAnsi" w:hAnsiTheme="minorHAnsi" w:cstheme="minorHAnsi"/>
                <w:sz w:val="24"/>
              </w:rPr>
              <w:t xml:space="preserve"> and tell them what they are and where they live-including the ones that might live at their house.</w:t>
            </w:r>
          </w:p>
        </w:tc>
      </w:tr>
      <w:tr w:rsidR="00A61FAC" w:rsidRPr="00C81F8B" w14:paraId="0262E159" w14:textId="77777777" w:rsidTr="00891A13">
        <w:trPr>
          <w:trHeight w:val="1872"/>
        </w:trPr>
        <w:tc>
          <w:tcPr>
            <w:tcW w:w="4937" w:type="dxa"/>
          </w:tcPr>
          <w:p w14:paraId="5FCE5EE1" w14:textId="06C5546E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C40A6F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>- Attends to sights, sounds and people for brief and increasing periods of time.</w:t>
            </w:r>
          </w:p>
        </w:tc>
        <w:tc>
          <w:tcPr>
            <w:tcW w:w="4752" w:type="dxa"/>
          </w:tcPr>
          <w:p w14:paraId="0B1ADA59" w14:textId="3F5C36E9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="00891A13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 xml:space="preserve">While playing they get curios and eager to see what something does so they go explore it so they can see what happens. Play pop up toys and musical 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 toys. </w:t>
            </w:r>
            <w:r w:rsidR="00A81F51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- Listens to teacher as she sings Christmas songs and joins in with musical instruments.( bells, 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drums, piano). Sing Jingle Bells, and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>Rudolph the red nose reindeer.</w:t>
            </w:r>
          </w:p>
        </w:tc>
        <w:tc>
          <w:tcPr>
            <w:tcW w:w="5071" w:type="dxa"/>
          </w:tcPr>
          <w:p w14:paraId="20373E6F" w14:textId="123C0BFB" w:rsidR="00A61FAC" w:rsidRPr="006B1EF5" w:rsidRDefault="00F84C4E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-They are so eager to get in to things -let them see how things work at home. ( a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pull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 xml:space="preserve">a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push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swing, wagon).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B4E8C"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Sing to them and do movements for them to watch</w:t>
            </w:r>
            <w:r w:rsidR="00ED74B2" w:rsidRPr="006B1EF5">
              <w:rPr>
                <w:rFonts w:asciiTheme="minorHAnsi" w:hAnsiTheme="minorHAnsi" w:cstheme="minorHAnsi"/>
                <w:sz w:val="24"/>
              </w:rPr>
              <w:t xml:space="preserve"> the more you do it they begin to get pleasurably movements from it and enjoy it.</w:t>
            </w:r>
          </w:p>
        </w:tc>
      </w:tr>
      <w:tr w:rsidR="00A61FAC" w:rsidRPr="00C81F8B" w14:paraId="5F89F5AA" w14:textId="77777777" w:rsidTr="00891A13">
        <w:trPr>
          <w:trHeight w:val="1872"/>
        </w:trPr>
        <w:tc>
          <w:tcPr>
            <w:tcW w:w="4937" w:type="dxa"/>
          </w:tcPr>
          <w:p w14:paraId="266BCF94" w14:textId="5D30987D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Music-responds to music in a variety of ways. </w:t>
            </w:r>
            <w:r w:rsidR="008E1915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>-Responds spontaneously to different forms of art in the environment.</w:t>
            </w:r>
          </w:p>
        </w:tc>
        <w:tc>
          <w:tcPr>
            <w:tcW w:w="4752" w:type="dxa"/>
          </w:tcPr>
          <w:p w14:paraId="110715BF" w14:textId="22E1092A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Play music- 17 play songs and let them just move to the beat-do some moves and see if they copy you. </w:t>
            </w:r>
            <w:r w:rsidR="00BA582C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55E7" w:rsidRPr="006B1EF5">
              <w:rPr>
                <w:rFonts w:asciiTheme="minorHAnsi" w:hAnsiTheme="minorHAnsi" w:cstheme="minorHAnsi"/>
                <w:sz w:val="24"/>
              </w:rPr>
              <w:t>Finger paint with a variety of colors- use markers and crayons too.</w:t>
            </w:r>
          </w:p>
        </w:tc>
        <w:tc>
          <w:tcPr>
            <w:tcW w:w="5071" w:type="dxa"/>
          </w:tcPr>
          <w:p w14:paraId="57D9F49C" w14:textId="2A338FB8" w:rsidR="00A61FAC" w:rsidRPr="006B1EF5" w:rsidRDefault="00ED74B2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 Play music and dance around with your child</w:t>
            </w:r>
            <w:r w:rsidR="0076091C" w:rsidRPr="006B1EF5">
              <w:rPr>
                <w:rFonts w:asciiTheme="minorHAnsi" w:hAnsiTheme="minorHAnsi" w:cstheme="minorHAnsi"/>
                <w:sz w:val="24"/>
              </w:rPr>
              <w:t xml:space="preserve">-do some moves 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and show them things they can do with the beat they hear-wiggle, bounce, shake, clap hands. </w:t>
            </w:r>
            <w:r w:rsidR="009E1329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>- Give them crayons and markers and let them scribble on paper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 xml:space="preserve"> or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 boxes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05274C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37D42A4F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E20D8B">
        <w:rPr>
          <w:rFonts w:asciiTheme="minorHAnsi" w:hAnsiTheme="minorHAnsi" w:cstheme="minorHAnsi"/>
          <w:sz w:val="24"/>
          <w:highlight w:val="yellow"/>
        </w:rPr>
        <w:t>Other New</w:t>
      </w:r>
      <w:r w:rsidR="001945E4" w:rsidRPr="00E20D8B">
        <w:rPr>
          <w:rFonts w:asciiTheme="minorHAnsi" w:hAnsiTheme="minorHAnsi" w:cstheme="minorHAnsi"/>
          <w:sz w:val="24"/>
          <w:highlight w:val="yellow"/>
        </w:rPr>
        <w:t xml:space="preserve">s- </w:t>
      </w:r>
      <w:r w:rsidR="00E20D8B" w:rsidRPr="00E20D8B">
        <w:rPr>
          <w:rFonts w:asciiTheme="minorHAnsi" w:hAnsiTheme="minorHAnsi" w:cstheme="minorHAnsi"/>
          <w:sz w:val="24"/>
          <w:highlight w:val="yellow"/>
        </w:rPr>
        <w:t>We will be closed 25</w:t>
      </w:r>
      <w:r w:rsidR="00E20D8B" w:rsidRPr="00E20D8B">
        <w:rPr>
          <w:rFonts w:asciiTheme="minorHAnsi" w:hAnsiTheme="minorHAnsi" w:cstheme="minorHAnsi"/>
          <w:sz w:val="24"/>
          <w:highlight w:val="yellow"/>
          <w:vertAlign w:val="superscript"/>
        </w:rPr>
        <w:t>th</w:t>
      </w:r>
      <w:r w:rsidR="00E20D8B" w:rsidRPr="00E20D8B">
        <w:rPr>
          <w:rFonts w:asciiTheme="minorHAnsi" w:hAnsiTheme="minorHAnsi" w:cstheme="minorHAnsi"/>
          <w:sz w:val="24"/>
          <w:highlight w:val="yellow"/>
        </w:rPr>
        <w:t>&amp;26</w:t>
      </w:r>
      <w:r w:rsidR="00E20D8B" w:rsidRPr="00E20D8B">
        <w:rPr>
          <w:rFonts w:asciiTheme="minorHAnsi" w:hAnsiTheme="minorHAnsi" w:cstheme="minorHAnsi"/>
          <w:sz w:val="24"/>
          <w:highlight w:val="yellow"/>
          <w:vertAlign w:val="superscript"/>
        </w:rPr>
        <w:t>th</w:t>
      </w:r>
      <w:r w:rsidR="00E20D8B" w:rsidRPr="00E20D8B">
        <w:rPr>
          <w:rFonts w:asciiTheme="minorHAnsi" w:hAnsiTheme="minorHAnsi" w:cstheme="minorHAnsi"/>
          <w:sz w:val="24"/>
          <w:highlight w:val="yellow"/>
        </w:rPr>
        <w:t xml:space="preserve"> for Christmas</w:t>
      </w:r>
    </w:p>
    <w:sectPr w:rsidR="00A61FAC" w:rsidRPr="007274C5" w:rsidSect="007B6306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7A3D" w14:textId="77777777" w:rsidR="0005274C" w:rsidRDefault="0005274C" w:rsidP="00A61FAC">
      <w:r>
        <w:separator/>
      </w:r>
    </w:p>
  </w:endnote>
  <w:endnote w:type="continuationSeparator" w:id="0">
    <w:p w14:paraId="03D98B94" w14:textId="77777777" w:rsidR="0005274C" w:rsidRDefault="0005274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1736" w14:textId="77777777" w:rsidR="0005274C" w:rsidRDefault="0005274C" w:rsidP="00A61FAC">
      <w:r>
        <w:separator/>
      </w:r>
    </w:p>
  </w:footnote>
  <w:footnote w:type="continuationSeparator" w:id="0">
    <w:p w14:paraId="2EA7FC71" w14:textId="77777777" w:rsidR="0005274C" w:rsidRDefault="0005274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D277CEF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</w:t>
    </w:r>
    <w:r w:rsidR="000C5D0C">
      <w:t xml:space="preserve">               </w:t>
    </w:r>
    <w:r w:rsidR="000C5D0C" w:rsidRPr="000C5D0C">
      <w:rPr>
        <w:b/>
        <w:bCs/>
      </w:rPr>
      <w:t>Christmas</w:t>
    </w:r>
    <w:r w:rsidR="00B0233F" w:rsidRPr="000C5D0C">
      <w:rPr>
        <w:b/>
        <w:bCs/>
      </w:rPr>
      <w:t xml:space="preserve">   </w:t>
    </w:r>
    <w:r w:rsidR="00B0233F">
      <w:t xml:space="preserve">                                  </w:t>
    </w:r>
    <w:r w:rsidR="00A61FAC">
      <w:t xml:space="preserve">Week </w:t>
    </w:r>
    <w:r w:rsidR="005062AA">
      <w:t>of</w:t>
    </w:r>
    <w:r w:rsidR="005E4455">
      <w:t xml:space="preserve"> Dec. 2</w:t>
    </w:r>
    <w:r w:rsidR="00E20D8B">
      <w:t>5</w:t>
    </w:r>
    <w:r w:rsidR="005E4455">
      <w:t>th</w:t>
    </w:r>
    <w:proofErr w:type="gramStart"/>
    <w:r w:rsidR="00EE624F">
      <w:t xml:space="preserve"> 202</w:t>
    </w:r>
    <w:r w:rsidR="00E20D8B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2102F"/>
    <w:rsid w:val="0004342B"/>
    <w:rsid w:val="0005274C"/>
    <w:rsid w:val="00052927"/>
    <w:rsid w:val="00055CB8"/>
    <w:rsid w:val="00062E48"/>
    <w:rsid w:val="0006736F"/>
    <w:rsid w:val="00071D33"/>
    <w:rsid w:val="000C015F"/>
    <w:rsid w:val="000C48CD"/>
    <w:rsid w:val="000C5D0C"/>
    <w:rsid w:val="000D2B75"/>
    <w:rsid w:val="001244F1"/>
    <w:rsid w:val="0012600C"/>
    <w:rsid w:val="001763D6"/>
    <w:rsid w:val="00194319"/>
    <w:rsid w:val="001945E4"/>
    <w:rsid w:val="001A0B86"/>
    <w:rsid w:val="001A2A2C"/>
    <w:rsid w:val="001B5015"/>
    <w:rsid w:val="001C3C0A"/>
    <w:rsid w:val="002848DC"/>
    <w:rsid w:val="002A5FA1"/>
    <w:rsid w:val="002B4E64"/>
    <w:rsid w:val="002C29C0"/>
    <w:rsid w:val="002C3603"/>
    <w:rsid w:val="002E307C"/>
    <w:rsid w:val="002E3B54"/>
    <w:rsid w:val="00317424"/>
    <w:rsid w:val="00332BF9"/>
    <w:rsid w:val="0035442A"/>
    <w:rsid w:val="003878AE"/>
    <w:rsid w:val="003E3158"/>
    <w:rsid w:val="003F2A39"/>
    <w:rsid w:val="003F5F3D"/>
    <w:rsid w:val="004468D2"/>
    <w:rsid w:val="004A6D60"/>
    <w:rsid w:val="004F7283"/>
    <w:rsid w:val="005054DE"/>
    <w:rsid w:val="005062AA"/>
    <w:rsid w:val="005C2BFE"/>
    <w:rsid w:val="005E4455"/>
    <w:rsid w:val="005E7EF5"/>
    <w:rsid w:val="00610CA5"/>
    <w:rsid w:val="006306A4"/>
    <w:rsid w:val="006572DA"/>
    <w:rsid w:val="00663398"/>
    <w:rsid w:val="006B19F6"/>
    <w:rsid w:val="006B1EF5"/>
    <w:rsid w:val="006C4181"/>
    <w:rsid w:val="006D5329"/>
    <w:rsid w:val="006E27CD"/>
    <w:rsid w:val="007274C5"/>
    <w:rsid w:val="00753400"/>
    <w:rsid w:val="0076091C"/>
    <w:rsid w:val="00776D8D"/>
    <w:rsid w:val="0079212A"/>
    <w:rsid w:val="007B6306"/>
    <w:rsid w:val="007D5F65"/>
    <w:rsid w:val="0082715B"/>
    <w:rsid w:val="00844C92"/>
    <w:rsid w:val="00854846"/>
    <w:rsid w:val="0085764C"/>
    <w:rsid w:val="00865387"/>
    <w:rsid w:val="008874E2"/>
    <w:rsid w:val="00891A13"/>
    <w:rsid w:val="008955E7"/>
    <w:rsid w:val="00895A61"/>
    <w:rsid w:val="008B5D2F"/>
    <w:rsid w:val="008D6B46"/>
    <w:rsid w:val="008E1915"/>
    <w:rsid w:val="00923B78"/>
    <w:rsid w:val="00936D0C"/>
    <w:rsid w:val="0095037F"/>
    <w:rsid w:val="00966FAC"/>
    <w:rsid w:val="009950AA"/>
    <w:rsid w:val="009C4630"/>
    <w:rsid w:val="009D4DC9"/>
    <w:rsid w:val="009E1329"/>
    <w:rsid w:val="009E3BB6"/>
    <w:rsid w:val="00A1680E"/>
    <w:rsid w:val="00A60F19"/>
    <w:rsid w:val="00A61FAC"/>
    <w:rsid w:val="00A6483D"/>
    <w:rsid w:val="00A73659"/>
    <w:rsid w:val="00A768E0"/>
    <w:rsid w:val="00A81F51"/>
    <w:rsid w:val="00A96A0D"/>
    <w:rsid w:val="00AA0768"/>
    <w:rsid w:val="00AA0C9A"/>
    <w:rsid w:val="00AB3516"/>
    <w:rsid w:val="00B0233F"/>
    <w:rsid w:val="00B068A8"/>
    <w:rsid w:val="00B239DA"/>
    <w:rsid w:val="00B2709F"/>
    <w:rsid w:val="00B35EEE"/>
    <w:rsid w:val="00B6514A"/>
    <w:rsid w:val="00B72836"/>
    <w:rsid w:val="00B808F8"/>
    <w:rsid w:val="00BA582C"/>
    <w:rsid w:val="00BE40DE"/>
    <w:rsid w:val="00C072FC"/>
    <w:rsid w:val="00C27287"/>
    <w:rsid w:val="00C30A33"/>
    <w:rsid w:val="00C40A6F"/>
    <w:rsid w:val="00C81F8B"/>
    <w:rsid w:val="00CC1454"/>
    <w:rsid w:val="00CD3C3A"/>
    <w:rsid w:val="00CF03C4"/>
    <w:rsid w:val="00D12ECA"/>
    <w:rsid w:val="00D25045"/>
    <w:rsid w:val="00D86E5D"/>
    <w:rsid w:val="00DB4E8C"/>
    <w:rsid w:val="00DC62F6"/>
    <w:rsid w:val="00E13051"/>
    <w:rsid w:val="00E179DD"/>
    <w:rsid w:val="00E20D8B"/>
    <w:rsid w:val="00E27D2A"/>
    <w:rsid w:val="00E36276"/>
    <w:rsid w:val="00E539A3"/>
    <w:rsid w:val="00E622CB"/>
    <w:rsid w:val="00ED74B2"/>
    <w:rsid w:val="00EE46FB"/>
    <w:rsid w:val="00EE624F"/>
    <w:rsid w:val="00EF7C12"/>
    <w:rsid w:val="00F110B8"/>
    <w:rsid w:val="00F362B5"/>
    <w:rsid w:val="00F71BCD"/>
    <w:rsid w:val="00F84C4E"/>
    <w:rsid w:val="00F855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2023-09-07T15:55:00Z</dcterms:created>
  <dcterms:modified xsi:type="dcterms:W3CDTF">2023-09-07T15:55:00Z</dcterms:modified>
</cp:coreProperties>
</file>