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B7D3" w14:textId="77777777" w:rsidR="00FE5188" w:rsidRDefault="00FE5188" w:rsidP="00FE5188"/>
    <w:tbl>
      <w:tblPr>
        <w:tblStyle w:val="TableGrid"/>
        <w:tblW w:w="0" w:type="auto"/>
        <w:tblLook w:val="04A0" w:firstRow="1" w:lastRow="0" w:firstColumn="1" w:lastColumn="0" w:noHBand="0" w:noVBand="1"/>
      </w:tblPr>
      <w:tblGrid>
        <w:gridCol w:w="4796"/>
        <w:gridCol w:w="4797"/>
        <w:gridCol w:w="4797"/>
      </w:tblGrid>
      <w:tr w:rsidR="00FE5188" w14:paraId="5BFD087B" w14:textId="77777777" w:rsidTr="00F8368B">
        <w:trPr>
          <w:trHeight w:val="98"/>
        </w:trPr>
        <w:tc>
          <w:tcPr>
            <w:tcW w:w="4796" w:type="dxa"/>
          </w:tcPr>
          <w:p w14:paraId="22E7C90F" w14:textId="4D8134DE" w:rsidR="00FE5188" w:rsidRPr="00F05CFB" w:rsidRDefault="00FE5188" w:rsidP="00F05CFB">
            <w:pPr>
              <w:jc w:val="center"/>
              <w:rPr>
                <w:b/>
                <w:bCs/>
                <w:sz w:val="36"/>
                <w:szCs w:val="36"/>
              </w:rPr>
            </w:pPr>
            <w:r w:rsidRPr="00F05CFB">
              <w:rPr>
                <w:b/>
                <w:bCs/>
                <w:sz w:val="36"/>
                <w:szCs w:val="36"/>
              </w:rPr>
              <w:t>Standard</w:t>
            </w:r>
          </w:p>
        </w:tc>
        <w:tc>
          <w:tcPr>
            <w:tcW w:w="4797" w:type="dxa"/>
          </w:tcPr>
          <w:p w14:paraId="31190E2E" w14:textId="00826BC1" w:rsidR="00FE5188" w:rsidRPr="00F05CFB" w:rsidRDefault="00FE5188" w:rsidP="00F05CFB">
            <w:pPr>
              <w:jc w:val="center"/>
              <w:rPr>
                <w:b/>
                <w:bCs/>
                <w:sz w:val="36"/>
                <w:szCs w:val="36"/>
              </w:rPr>
            </w:pPr>
            <w:r w:rsidRPr="00F05CFB">
              <w:rPr>
                <w:b/>
                <w:bCs/>
                <w:sz w:val="36"/>
                <w:szCs w:val="36"/>
              </w:rPr>
              <w:t>Activity</w:t>
            </w:r>
          </w:p>
        </w:tc>
        <w:tc>
          <w:tcPr>
            <w:tcW w:w="4797" w:type="dxa"/>
          </w:tcPr>
          <w:p w14:paraId="2941CA5D" w14:textId="43C8E489" w:rsidR="00FE5188" w:rsidRPr="00F05CFB" w:rsidRDefault="00FE5188" w:rsidP="00F05CFB">
            <w:pPr>
              <w:jc w:val="center"/>
              <w:rPr>
                <w:b/>
                <w:bCs/>
                <w:sz w:val="36"/>
                <w:szCs w:val="36"/>
              </w:rPr>
            </w:pPr>
            <w:r w:rsidRPr="00F05CFB">
              <w:rPr>
                <w:b/>
                <w:bCs/>
                <w:sz w:val="36"/>
                <w:szCs w:val="36"/>
              </w:rPr>
              <w:t>Home Extension</w:t>
            </w:r>
          </w:p>
        </w:tc>
      </w:tr>
      <w:tr w:rsidR="009A7042" w14:paraId="5CBC99AC" w14:textId="77777777" w:rsidTr="00F8368B">
        <w:tc>
          <w:tcPr>
            <w:tcW w:w="4796" w:type="dxa"/>
          </w:tcPr>
          <w:p w14:paraId="3AF01D8F" w14:textId="77777777" w:rsidR="00F05CFB" w:rsidRPr="0003527E" w:rsidRDefault="00F05CFB" w:rsidP="009A7042">
            <w:pPr>
              <w:rPr>
                <w:rFonts w:asciiTheme="majorHAnsi" w:hAnsiTheme="majorHAnsi" w:cstheme="majorHAnsi"/>
                <w:b/>
                <w:bCs/>
                <w:sz w:val="24"/>
                <w:szCs w:val="24"/>
              </w:rPr>
            </w:pPr>
          </w:p>
          <w:p w14:paraId="023F920B" w14:textId="1F55D599" w:rsidR="009A7042" w:rsidRPr="0003527E" w:rsidRDefault="009A7042" w:rsidP="009A7042">
            <w:pPr>
              <w:rPr>
                <w:rFonts w:asciiTheme="majorHAnsi" w:hAnsiTheme="majorHAnsi" w:cstheme="majorHAnsi"/>
                <w:b/>
                <w:bCs/>
                <w:sz w:val="24"/>
                <w:szCs w:val="24"/>
              </w:rPr>
            </w:pPr>
            <w:r w:rsidRPr="0003527E">
              <w:rPr>
                <w:rFonts w:asciiTheme="majorHAnsi" w:hAnsiTheme="majorHAnsi" w:cstheme="majorHAnsi"/>
                <w:b/>
                <w:bCs/>
                <w:sz w:val="24"/>
                <w:szCs w:val="24"/>
              </w:rPr>
              <w:t>Faith Formation Standard: "L-LR Liturgical Resources: Liturgical Calendar [1163-1173]"</w:t>
            </w:r>
            <w:r w:rsidRPr="0003527E">
              <w:rPr>
                <w:rFonts w:asciiTheme="majorHAnsi" w:hAnsiTheme="majorHAnsi" w:cstheme="majorHAnsi"/>
                <w:b/>
                <w:bCs/>
                <w:sz w:val="24"/>
                <w:szCs w:val="24"/>
              </w:rPr>
              <w:tab/>
            </w:r>
          </w:p>
          <w:p w14:paraId="5BD25562" w14:textId="77777777" w:rsidR="009A7042" w:rsidRPr="0003527E" w:rsidRDefault="009A7042" w:rsidP="009A7042">
            <w:pPr>
              <w:rPr>
                <w:rFonts w:asciiTheme="majorHAnsi" w:hAnsiTheme="majorHAnsi" w:cstheme="majorHAnsi"/>
                <w:b/>
                <w:bCs/>
                <w:sz w:val="24"/>
                <w:szCs w:val="24"/>
              </w:rPr>
            </w:pPr>
            <w:r w:rsidRPr="0003527E">
              <w:rPr>
                <w:rFonts w:asciiTheme="majorHAnsi" w:hAnsiTheme="majorHAnsi" w:cstheme="majorHAnsi"/>
                <w:b/>
                <w:bCs/>
                <w:sz w:val="24"/>
                <w:szCs w:val="24"/>
              </w:rPr>
              <w:t>PK.L.LR.1 Identify the special seasons in the Liturgical Calendar: Advent, Christmas, Epiphany, Lent and Easter and special feasts of Mary and the saints.</w:t>
            </w:r>
          </w:p>
          <w:p w14:paraId="3BFBEA62" w14:textId="77777777" w:rsidR="009A7042" w:rsidRPr="0003527E" w:rsidRDefault="009A7042" w:rsidP="009A7042">
            <w:pPr>
              <w:rPr>
                <w:rFonts w:asciiTheme="majorHAnsi" w:hAnsiTheme="majorHAnsi" w:cstheme="majorHAnsi"/>
                <w:b/>
                <w:bCs/>
                <w:sz w:val="24"/>
                <w:szCs w:val="24"/>
              </w:rPr>
            </w:pPr>
          </w:p>
        </w:tc>
        <w:tc>
          <w:tcPr>
            <w:tcW w:w="4797" w:type="dxa"/>
          </w:tcPr>
          <w:p w14:paraId="54CB890F" w14:textId="77777777" w:rsidR="00F05CFB" w:rsidRPr="0003527E" w:rsidRDefault="00F05CFB" w:rsidP="009A7042">
            <w:pPr>
              <w:rPr>
                <w:rFonts w:asciiTheme="majorHAnsi" w:hAnsiTheme="majorHAnsi" w:cstheme="majorHAnsi"/>
                <w:b/>
                <w:bCs/>
                <w:sz w:val="24"/>
                <w:szCs w:val="24"/>
              </w:rPr>
            </w:pPr>
          </w:p>
          <w:p w14:paraId="7670E07C" w14:textId="12D37210" w:rsidR="009A7042" w:rsidRPr="0003527E" w:rsidRDefault="009A7042" w:rsidP="009A7042">
            <w:pPr>
              <w:rPr>
                <w:rFonts w:asciiTheme="majorHAnsi" w:hAnsiTheme="majorHAnsi" w:cstheme="majorHAnsi"/>
                <w:b/>
                <w:bCs/>
                <w:sz w:val="24"/>
                <w:szCs w:val="24"/>
              </w:rPr>
            </w:pPr>
            <w:r w:rsidRPr="0003527E">
              <w:rPr>
                <w:rFonts w:asciiTheme="majorHAnsi" w:hAnsiTheme="majorHAnsi" w:cstheme="majorHAnsi"/>
                <w:b/>
                <w:bCs/>
                <w:sz w:val="24"/>
                <w:szCs w:val="24"/>
              </w:rPr>
              <w:t xml:space="preserve">What is Advent? </w:t>
            </w:r>
          </w:p>
          <w:p w14:paraId="6360FF23" w14:textId="4C0BCA81" w:rsidR="009A7042" w:rsidRPr="0003527E" w:rsidRDefault="009A7042" w:rsidP="009A7042">
            <w:pPr>
              <w:rPr>
                <w:rFonts w:asciiTheme="majorHAnsi" w:hAnsiTheme="majorHAnsi" w:cstheme="majorHAnsi"/>
                <w:b/>
                <w:bCs/>
                <w:sz w:val="24"/>
                <w:szCs w:val="24"/>
              </w:rPr>
            </w:pPr>
            <w:r w:rsidRPr="0003527E">
              <w:rPr>
                <w:rFonts w:asciiTheme="majorHAnsi" w:hAnsiTheme="majorHAnsi" w:cstheme="majorHAnsi"/>
                <w:b/>
                <w:bCs/>
                <w:sz w:val="24"/>
                <w:szCs w:val="24"/>
              </w:rPr>
              <w:t>Advent is a time of waiting and preparation of the birth of Jesus.</w:t>
            </w:r>
          </w:p>
          <w:p w14:paraId="5F155846" w14:textId="77777777" w:rsidR="009A7042" w:rsidRPr="0003527E" w:rsidRDefault="009A7042" w:rsidP="009A7042">
            <w:pPr>
              <w:rPr>
                <w:rFonts w:asciiTheme="majorHAnsi" w:hAnsiTheme="majorHAnsi" w:cstheme="majorHAnsi"/>
                <w:b/>
                <w:bCs/>
                <w:sz w:val="24"/>
                <w:szCs w:val="24"/>
              </w:rPr>
            </w:pPr>
          </w:p>
          <w:p w14:paraId="0A33D799" w14:textId="61092D57" w:rsidR="00EA4931" w:rsidRPr="0003527E" w:rsidRDefault="009A7042" w:rsidP="005D3D99">
            <w:pPr>
              <w:rPr>
                <w:rFonts w:asciiTheme="majorHAnsi" w:hAnsiTheme="majorHAnsi" w:cstheme="majorHAnsi"/>
                <w:b/>
                <w:bCs/>
                <w:sz w:val="24"/>
                <w:szCs w:val="24"/>
              </w:rPr>
            </w:pPr>
            <w:r w:rsidRPr="0003527E">
              <w:rPr>
                <w:rFonts w:asciiTheme="majorHAnsi" w:hAnsiTheme="majorHAnsi" w:cstheme="majorHAnsi"/>
                <w:b/>
                <w:bCs/>
                <w:sz w:val="24"/>
                <w:szCs w:val="24"/>
              </w:rPr>
              <w:t xml:space="preserve">Paint Purple Advent candle for classroom </w:t>
            </w:r>
            <w:r w:rsidR="005D3D99" w:rsidRPr="0003527E">
              <w:rPr>
                <w:rFonts w:asciiTheme="majorHAnsi" w:hAnsiTheme="majorHAnsi" w:cstheme="majorHAnsi"/>
                <w:b/>
                <w:bCs/>
                <w:sz w:val="24"/>
                <w:szCs w:val="24"/>
              </w:rPr>
              <w:t>2</w:t>
            </w:r>
            <w:r w:rsidR="005D3D99" w:rsidRPr="0003527E">
              <w:rPr>
                <w:rFonts w:asciiTheme="majorHAnsi" w:hAnsiTheme="majorHAnsi" w:cstheme="majorHAnsi"/>
                <w:b/>
                <w:bCs/>
                <w:sz w:val="24"/>
                <w:szCs w:val="24"/>
                <w:vertAlign w:val="superscript"/>
              </w:rPr>
              <w:t>nd</w:t>
            </w:r>
            <w:r w:rsidR="005D3D99" w:rsidRPr="0003527E">
              <w:rPr>
                <w:rFonts w:asciiTheme="majorHAnsi" w:hAnsiTheme="majorHAnsi" w:cstheme="majorHAnsi"/>
                <w:b/>
                <w:bCs/>
                <w:sz w:val="24"/>
                <w:szCs w:val="24"/>
              </w:rPr>
              <w:t xml:space="preserve"> Week </w:t>
            </w:r>
            <w:r w:rsidR="00EA4931" w:rsidRPr="0003527E">
              <w:rPr>
                <w:rFonts w:asciiTheme="majorHAnsi" w:hAnsiTheme="majorHAnsi" w:cstheme="majorHAnsi"/>
                <w:b/>
                <w:bCs/>
                <w:sz w:val="24"/>
                <w:szCs w:val="24"/>
              </w:rPr>
              <w:t>3</w:t>
            </w:r>
            <w:r w:rsidR="003B739A" w:rsidRPr="0003527E">
              <w:rPr>
                <w:rFonts w:asciiTheme="majorHAnsi" w:hAnsiTheme="majorHAnsi" w:cstheme="majorHAnsi"/>
                <w:b/>
                <w:bCs/>
                <w:sz w:val="24"/>
                <w:szCs w:val="24"/>
              </w:rPr>
              <w:t xml:space="preserve"> </w:t>
            </w:r>
            <w:r w:rsidR="005D3D99" w:rsidRPr="0003527E">
              <w:rPr>
                <w:rFonts w:asciiTheme="majorHAnsi" w:hAnsiTheme="majorHAnsi" w:cstheme="majorHAnsi"/>
                <w:b/>
                <w:bCs/>
                <w:sz w:val="24"/>
                <w:szCs w:val="24"/>
              </w:rPr>
              <w:t>of Advent</w:t>
            </w:r>
            <w:r w:rsidR="003B739A" w:rsidRPr="0003527E">
              <w:rPr>
                <w:rFonts w:asciiTheme="majorHAnsi" w:hAnsiTheme="majorHAnsi" w:cstheme="majorHAnsi"/>
                <w:b/>
                <w:bCs/>
                <w:sz w:val="24"/>
                <w:szCs w:val="24"/>
              </w:rPr>
              <w:t xml:space="preserve">- </w:t>
            </w:r>
            <w:r w:rsidR="005D3D99" w:rsidRPr="0003527E">
              <w:rPr>
                <w:rFonts w:asciiTheme="majorHAnsi" w:hAnsiTheme="majorHAnsi" w:cstheme="majorHAnsi"/>
                <w:b/>
                <w:bCs/>
                <w:sz w:val="24"/>
                <w:szCs w:val="24"/>
              </w:rPr>
              <w:t xml:space="preserve"> 2 Purple </w:t>
            </w:r>
            <w:r w:rsidR="003B739A" w:rsidRPr="0003527E">
              <w:rPr>
                <w:rFonts w:asciiTheme="majorHAnsi" w:hAnsiTheme="majorHAnsi" w:cstheme="majorHAnsi"/>
                <w:b/>
                <w:bCs/>
                <w:sz w:val="24"/>
                <w:szCs w:val="24"/>
              </w:rPr>
              <w:t>candles</w:t>
            </w:r>
            <w:r w:rsidR="00EA4931" w:rsidRPr="0003527E">
              <w:rPr>
                <w:rFonts w:asciiTheme="majorHAnsi" w:hAnsiTheme="majorHAnsi" w:cstheme="majorHAnsi"/>
                <w:b/>
                <w:bCs/>
                <w:sz w:val="24"/>
                <w:szCs w:val="24"/>
              </w:rPr>
              <w:t xml:space="preserve">, 1 Pink </w:t>
            </w:r>
            <w:r w:rsidR="00CF6AD8">
              <w:rPr>
                <w:rFonts w:asciiTheme="majorHAnsi" w:hAnsiTheme="majorHAnsi" w:cstheme="majorHAnsi"/>
                <w:b/>
                <w:bCs/>
                <w:sz w:val="24"/>
                <w:szCs w:val="24"/>
              </w:rPr>
              <w:t xml:space="preserve">candle and </w:t>
            </w:r>
            <w:r w:rsidR="00EB47AB" w:rsidRPr="0003527E">
              <w:rPr>
                <w:rFonts w:asciiTheme="majorHAnsi" w:hAnsiTheme="majorHAnsi" w:cstheme="majorHAnsi"/>
                <w:b/>
                <w:bCs/>
                <w:sz w:val="24"/>
                <w:szCs w:val="24"/>
              </w:rPr>
              <w:t>Last Purple Candle</w:t>
            </w:r>
            <w:r w:rsidR="00EA4931" w:rsidRPr="0003527E">
              <w:rPr>
                <w:rFonts w:asciiTheme="majorHAnsi" w:hAnsiTheme="majorHAnsi" w:cstheme="majorHAnsi"/>
                <w:b/>
                <w:bCs/>
                <w:sz w:val="24"/>
                <w:szCs w:val="24"/>
              </w:rPr>
              <w:t xml:space="preserve"> </w:t>
            </w:r>
            <w:r w:rsidR="003B739A" w:rsidRPr="0003527E">
              <w:rPr>
                <w:rFonts w:asciiTheme="majorHAnsi" w:hAnsiTheme="majorHAnsi" w:cstheme="majorHAnsi"/>
                <w:b/>
                <w:bCs/>
                <w:sz w:val="24"/>
                <w:szCs w:val="24"/>
              </w:rPr>
              <w:t xml:space="preserve">(Hope) </w:t>
            </w:r>
            <w:r w:rsidR="00EA4931" w:rsidRPr="0003527E">
              <w:rPr>
                <w:rFonts w:asciiTheme="majorHAnsi" w:hAnsiTheme="majorHAnsi" w:cstheme="majorHAnsi"/>
                <w:b/>
                <w:bCs/>
                <w:sz w:val="24"/>
                <w:szCs w:val="24"/>
              </w:rPr>
              <w:t>(</w:t>
            </w:r>
            <w:r w:rsidR="003B739A" w:rsidRPr="0003527E">
              <w:rPr>
                <w:rFonts w:asciiTheme="majorHAnsi" w:hAnsiTheme="majorHAnsi" w:cstheme="majorHAnsi"/>
                <w:b/>
                <w:bCs/>
                <w:sz w:val="24"/>
                <w:szCs w:val="24"/>
              </w:rPr>
              <w:t>Love</w:t>
            </w:r>
            <w:r w:rsidR="00EA4931" w:rsidRPr="0003527E">
              <w:rPr>
                <w:rFonts w:asciiTheme="majorHAnsi" w:hAnsiTheme="majorHAnsi" w:cstheme="majorHAnsi"/>
                <w:b/>
                <w:bCs/>
                <w:sz w:val="24"/>
                <w:szCs w:val="24"/>
              </w:rPr>
              <w:t>)</w:t>
            </w:r>
            <w:r w:rsidR="003B739A" w:rsidRPr="0003527E">
              <w:rPr>
                <w:rFonts w:asciiTheme="majorHAnsi" w:hAnsiTheme="majorHAnsi" w:cstheme="majorHAnsi"/>
                <w:b/>
                <w:bCs/>
                <w:sz w:val="24"/>
                <w:szCs w:val="24"/>
              </w:rPr>
              <w:t xml:space="preserve"> </w:t>
            </w:r>
            <w:r w:rsidR="00EB47AB" w:rsidRPr="0003527E">
              <w:rPr>
                <w:rFonts w:asciiTheme="majorHAnsi" w:hAnsiTheme="majorHAnsi" w:cstheme="majorHAnsi"/>
                <w:b/>
                <w:bCs/>
                <w:sz w:val="24"/>
                <w:szCs w:val="24"/>
              </w:rPr>
              <w:t>(Joy) Peace</w:t>
            </w:r>
          </w:p>
          <w:p w14:paraId="0916D591" w14:textId="46372485" w:rsidR="009A7042" w:rsidRPr="0003527E" w:rsidRDefault="003B739A" w:rsidP="005D3D99">
            <w:pPr>
              <w:rPr>
                <w:rFonts w:asciiTheme="majorHAnsi" w:hAnsiTheme="majorHAnsi" w:cstheme="majorHAnsi"/>
                <w:b/>
                <w:bCs/>
                <w:sz w:val="24"/>
                <w:szCs w:val="24"/>
              </w:rPr>
            </w:pPr>
            <w:r w:rsidRPr="0003527E">
              <w:rPr>
                <w:rFonts w:asciiTheme="majorHAnsi" w:hAnsiTheme="majorHAnsi" w:cstheme="majorHAnsi"/>
                <w:b/>
                <w:bCs/>
                <w:sz w:val="24"/>
                <w:szCs w:val="24"/>
              </w:rPr>
              <w:t xml:space="preserve">( See back for prayer) </w:t>
            </w:r>
          </w:p>
          <w:p w14:paraId="4A5B8A04" w14:textId="77777777" w:rsidR="009A7042" w:rsidRPr="0003527E" w:rsidRDefault="009A7042" w:rsidP="009A7042">
            <w:pPr>
              <w:rPr>
                <w:rFonts w:asciiTheme="majorHAnsi" w:hAnsiTheme="majorHAnsi" w:cstheme="majorHAnsi"/>
                <w:b/>
                <w:bCs/>
                <w:sz w:val="24"/>
                <w:szCs w:val="24"/>
              </w:rPr>
            </w:pPr>
          </w:p>
        </w:tc>
        <w:tc>
          <w:tcPr>
            <w:tcW w:w="4797" w:type="dxa"/>
          </w:tcPr>
          <w:p w14:paraId="1029133B" w14:textId="77777777" w:rsidR="00F05CFB" w:rsidRPr="0003527E" w:rsidRDefault="00F05CFB" w:rsidP="009A7042">
            <w:pPr>
              <w:rPr>
                <w:rFonts w:asciiTheme="majorHAnsi" w:hAnsiTheme="majorHAnsi" w:cstheme="majorHAnsi"/>
                <w:b/>
                <w:bCs/>
                <w:sz w:val="24"/>
                <w:szCs w:val="24"/>
              </w:rPr>
            </w:pPr>
          </w:p>
          <w:p w14:paraId="13F706A5" w14:textId="39BFDA5E" w:rsidR="009A7042" w:rsidRPr="0003527E" w:rsidRDefault="009A7042" w:rsidP="009A7042">
            <w:pPr>
              <w:rPr>
                <w:rFonts w:asciiTheme="majorHAnsi" w:hAnsiTheme="majorHAnsi" w:cstheme="majorHAnsi"/>
                <w:b/>
                <w:bCs/>
                <w:sz w:val="24"/>
                <w:szCs w:val="24"/>
              </w:rPr>
            </w:pPr>
            <w:r w:rsidRPr="0003527E">
              <w:rPr>
                <w:rFonts w:asciiTheme="majorHAnsi" w:hAnsiTheme="majorHAnsi" w:cstheme="majorHAnsi"/>
                <w:b/>
                <w:bCs/>
                <w:noProof/>
                <w:sz w:val="24"/>
                <w:szCs w:val="24"/>
              </w:rPr>
              <w:drawing>
                <wp:anchor distT="0" distB="0" distL="114300" distR="114300" simplePos="0" relativeHeight="251655168" behindDoc="1" locked="0" layoutInCell="1" allowOverlap="1" wp14:anchorId="3369C6EC" wp14:editId="43C38951">
                  <wp:simplePos x="0" y="0"/>
                  <wp:positionH relativeFrom="column">
                    <wp:posOffset>1513839</wp:posOffset>
                  </wp:positionH>
                  <wp:positionV relativeFrom="paragraph">
                    <wp:posOffset>281781</wp:posOffset>
                  </wp:positionV>
                  <wp:extent cx="1133475" cy="1416844"/>
                  <wp:effectExtent l="0" t="0" r="0" b="0"/>
                  <wp:wrapNone/>
                  <wp:docPr id="2" name="Picture 1" descr="Scottish Catholic Education Service | SCES | Advent Week Themes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ish Catholic Education Service | SCES | Advent Week Themes Prim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5146" cy="14189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527E">
              <w:rPr>
                <w:rFonts w:asciiTheme="majorHAnsi" w:hAnsiTheme="majorHAnsi" w:cstheme="majorHAnsi"/>
                <w:b/>
                <w:bCs/>
                <w:sz w:val="24"/>
                <w:szCs w:val="24"/>
              </w:rPr>
              <w:t xml:space="preserve">Set up an Advent wreath in your home and light the candles each week as we prepare for the birth of Jesus. </w:t>
            </w:r>
          </w:p>
          <w:p w14:paraId="34CAA22E" w14:textId="26145FAC" w:rsidR="009A7042" w:rsidRPr="0003527E" w:rsidRDefault="009A7042" w:rsidP="009A7042">
            <w:pPr>
              <w:rPr>
                <w:rFonts w:asciiTheme="majorHAnsi" w:hAnsiTheme="majorHAnsi" w:cstheme="majorHAnsi"/>
                <w:b/>
                <w:bCs/>
                <w:sz w:val="24"/>
                <w:szCs w:val="24"/>
              </w:rPr>
            </w:pPr>
          </w:p>
        </w:tc>
      </w:tr>
      <w:tr w:rsidR="009A7042" w14:paraId="6D33A618" w14:textId="77777777" w:rsidTr="00F8368B">
        <w:tc>
          <w:tcPr>
            <w:tcW w:w="4796" w:type="dxa"/>
          </w:tcPr>
          <w:p w14:paraId="234B2DF4" w14:textId="77777777" w:rsidR="0003527E" w:rsidRDefault="0003527E" w:rsidP="00E24743">
            <w:pPr>
              <w:rPr>
                <w:rFonts w:asciiTheme="majorHAnsi" w:hAnsiTheme="majorHAnsi" w:cstheme="majorHAnsi"/>
                <w:b/>
                <w:bCs/>
                <w:sz w:val="24"/>
                <w:szCs w:val="24"/>
              </w:rPr>
            </w:pPr>
            <w:bookmarkStart w:id="0" w:name="_Hlk148522251"/>
          </w:p>
          <w:p w14:paraId="1B8A4F93" w14:textId="530C8B5C" w:rsidR="00E24743" w:rsidRPr="0003527E" w:rsidRDefault="00E24743" w:rsidP="00E24743">
            <w:pPr>
              <w:rPr>
                <w:rFonts w:asciiTheme="majorHAnsi" w:eastAsia="Times New Roman" w:hAnsiTheme="majorHAnsi" w:cstheme="majorHAnsi"/>
                <w:b/>
                <w:bCs/>
                <w:sz w:val="24"/>
                <w:szCs w:val="24"/>
              </w:rPr>
            </w:pPr>
            <w:r w:rsidRPr="0003527E">
              <w:rPr>
                <w:rFonts w:asciiTheme="majorHAnsi" w:hAnsiTheme="majorHAnsi" w:cstheme="majorHAnsi"/>
                <w:b/>
                <w:bCs/>
                <w:sz w:val="24"/>
                <w:szCs w:val="24"/>
              </w:rPr>
              <w:t>Standard: D. Geometry: 8-18 months</w:t>
            </w:r>
            <w:r w:rsidRPr="0003527E">
              <w:rPr>
                <w:rFonts w:asciiTheme="majorHAnsi" w:eastAsia="Times New Roman" w:hAnsiTheme="majorHAnsi" w:cstheme="majorHAnsi"/>
                <w:b/>
                <w:bCs/>
                <w:sz w:val="24"/>
                <w:szCs w:val="24"/>
              </w:rPr>
              <w:t xml:space="preserve"> 1. Notices shapes in the environment 18-24 months 1. Begins to match basic shapes 2. Begins to sort familiar objects into two groups based on size</w:t>
            </w:r>
            <w:r w:rsidR="0045481C" w:rsidRPr="0003527E">
              <w:rPr>
                <w:rFonts w:asciiTheme="majorHAnsi" w:eastAsia="Times New Roman" w:hAnsiTheme="majorHAnsi" w:cstheme="majorHAnsi"/>
                <w:b/>
                <w:bCs/>
                <w:sz w:val="24"/>
                <w:szCs w:val="24"/>
              </w:rPr>
              <w:t>.</w:t>
            </w:r>
          </w:p>
          <w:bookmarkEnd w:id="0"/>
          <w:p w14:paraId="2B3A336C" w14:textId="7A039398" w:rsidR="009A7042" w:rsidRPr="0003527E" w:rsidRDefault="009A7042" w:rsidP="0027304C">
            <w:pPr>
              <w:rPr>
                <w:rFonts w:asciiTheme="majorHAnsi" w:hAnsiTheme="majorHAnsi" w:cstheme="majorHAnsi"/>
                <w:b/>
                <w:bCs/>
                <w:sz w:val="24"/>
                <w:szCs w:val="24"/>
              </w:rPr>
            </w:pPr>
          </w:p>
        </w:tc>
        <w:tc>
          <w:tcPr>
            <w:tcW w:w="4797" w:type="dxa"/>
          </w:tcPr>
          <w:p w14:paraId="675779F5" w14:textId="77777777" w:rsidR="0003527E" w:rsidRDefault="0003527E" w:rsidP="009A7042">
            <w:pPr>
              <w:rPr>
                <w:rFonts w:asciiTheme="majorHAnsi" w:hAnsiTheme="majorHAnsi" w:cstheme="majorHAnsi"/>
                <w:b/>
                <w:bCs/>
                <w:sz w:val="24"/>
                <w:szCs w:val="24"/>
              </w:rPr>
            </w:pPr>
          </w:p>
          <w:p w14:paraId="1AEEA9C2" w14:textId="1D231E8B" w:rsidR="00F54D48" w:rsidRPr="0003527E" w:rsidRDefault="001D7541" w:rsidP="009A7042">
            <w:pPr>
              <w:rPr>
                <w:rFonts w:asciiTheme="majorHAnsi" w:hAnsiTheme="majorHAnsi" w:cstheme="majorHAnsi"/>
                <w:b/>
                <w:bCs/>
                <w:sz w:val="24"/>
                <w:szCs w:val="24"/>
              </w:rPr>
            </w:pPr>
            <w:r w:rsidRPr="0003527E">
              <w:rPr>
                <w:rFonts w:asciiTheme="majorHAnsi" w:hAnsiTheme="majorHAnsi" w:cstheme="majorHAnsi"/>
                <w:b/>
                <w:bCs/>
                <w:sz w:val="24"/>
                <w:szCs w:val="24"/>
              </w:rPr>
              <w:t>Provide opportunities for children to explore and manipulate objects with varying characteristics (e.g., color, size, shape, texture). Add various items of size shape color</w:t>
            </w:r>
            <w:r w:rsidR="0045481C" w:rsidRPr="0003527E">
              <w:rPr>
                <w:rFonts w:asciiTheme="majorHAnsi" w:hAnsiTheme="majorHAnsi" w:cstheme="majorHAnsi"/>
                <w:b/>
                <w:bCs/>
                <w:sz w:val="24"/>
                <w:szCs w:val="24"/>
              </w:rPr>
              <w:t>.</w:t>
            </w:r>
          </w:p>
          <w:p w14:paraId="72D38701" w14:textId="20E7C6E6" w:rsidR="009A7042" w:rsidRPr="0003527E" w:rsidRDefault="009A7042" w:rsidP="009A7042">
            <w:pPr>
              <w:rPr>
                <w:rFonts w:asciiTheme="majorHAnsi" w:hAnsiTheme="majorHAnsi" w:cstheme="majorHAnsi"/>
                <w:b/>
                <w:bCs/>
                <w:sz w:val="24"/>
                <w:szCs w:val="24"/>
              </w:rPr>
            </w:pPr>
          </w:p>
        </w:tc>
        <w:tc>
          <w:tcPr>
            <w:tcW w:w="4797" w:type="dxa"/>
          </w:tcPr>
          <w:p w14:paraId="5B73E8E2" w14:textId="77777777" w:rsidR="0003527E" w:rsidRDefault="0003527E" w:rsidP="009A7042">
            <w:pPr>
              <w:rPr>
                <w:rFonts w:asciiTheme="majorHAnsi" w:hAnsiTheme="majorHAnsi" w:cstheme="majorHAnsi"/>
                <w:b/>
                <w:bCs/>
                <w:sz w:val="24"/>
                <w:szCs w:val="24"/>
              </w:rPr>
            </w:pPr>
          </w:p>
          <w:p w14:paraId="0E003A0E" w14:textId="21EEA670" w:rsidR="00F05CFB" w:rsidRPr="0003527E" w:rsidRDefault="001D7541" w:rsidP="009A7042">
            <w:pPr>
              <w:rPr>
                <w:rFonts w:asciiTheme="majorHAnsi" w:hAnsiTheme="majorHAnsi" w:cstheme="majorHAnsi"/>
                <w:b/>
                <w:bCs/>
                <w:sz w:val="24"/>
                <w:szCs w:val="24"/>
              </w:rPr>
            </w:pPr>
            <w:r w:rsidRPr="0003527E">
              <w:rPr>
                <w:rFonts w:asciiTheme="majorHAnsi" w:hAnsiTheme="majorHAnsi" w:cstheme="majorHAnsi"/>
                <w:b/>
                <w:bCs/>
                <w:sz w:val="24"/>
                <w:szCs w:val="24"/>
              </w:rPr>
              <w:t xml:space="preserve">Add basic geometric shapes </w:t>
            </w:r>
            <w:r w:rsidR="0045481C" w:rsidRPr="0003527E">
              <w:rPr>
                <w:rFonts w:asciiTheme="majorHAnsi" w:hAnsiTheme="majorHAnsi" w:cstheme="majorHAnsi"/>
                <w:b/>
                <w:bCs/>
                <w:sz w:val="24"/>
                <w:szCs w:val="24"/>
              </w:rPr>
              <w:t xml:space="preserve">in different size and colors </w:t>
            </w:r>
            <w:r w:rsidRPr="0003527E">
              <w:rPr>
                <w:rFonts w:asciiTheme="majorHAnsi" w:hAnsiTheme="majorHAnsi" w:cstheme="majorHAnsi"/>
                <w:b/>
                <w:bCs/>
                <w:sz w:val="24"/>
                <w:szCs w:val="24"/>
              </w:rPr>
              <w:t xml:space="preserve">to your Christmas tree for children to search for and </w:t>
            </w:r>
            <w:r w:rsidR="0045481C" w:rsidRPr="0003527E">
              <w:rPr>
                <w:rFonts w:asciiTheme="majorHAnsi" w:hAnsiTheme="majorHAnsi" w:cstheme="majorHAnsi"/>
                <w:b/>
                <w:bCs/>
                <w:sz w:val="24"/>
                <w:szCs w:val="24"/>
              </w:rPr>
              <w:t xml:space="preserve">name. </w:t>
            </w:r>
          </w:p>
          <w:p w14:paraId="37EF2A39" w14:textId="486A7E0E" w:rsidR="009A7042" w:rsidRPr="0003527E" w:rsidRDefault="009A7042" w:rsidP="00EA4931">
            <w:pPr>
              <w:rPr>
                <w:rFonts w:asciiTheme="majorHAnsi" w:hAnsiTheme="majorHAnsi" w:cstheme="majorHAnsi"/>
                <w:b/>
                <w:bCs/>
                <w:sz w:val="24"/>
                <w:szCs w:val="24"/>
              </w:rPr>
            </w:pPr>
          </w:p>
        </w:tc>
      </w:tr>
      <w:tr w:rsidR="009A7042" w14:paraId="35D4D4B9" w14:textId="77777777" w:rsidTr="00F8368B">
        <w:trPr>
          <w:trHeight w:val="3257"/>
        </w:trPr>
        <w:tc>
          <w:tcPr>
            <w:tcW w:w="4796" w:type="dxa"/>
          </w:tcPr>
          <w:p w14:paraId="1603716D" w14:textId="77777777" w:rsidR="0003527E" w:rsidRDefault="0003527E" w:rsidP="00224C2C">
            <w:pPr>
              <w:rPr>
                <w:rFonts w:asciiTheme="majorHAnsi" w:hAnsiTheme="majorHAnsi" w:cstheme="majorHAnsi"/>
                <w:b/>
                <w:bCs/>
                <w:i/>
                <w:iCs/>
                <w:sz w:val="24"/>
                <w:szCs w:val="24"/>
              </w:rPr>
            </w:pPr>
          </w:p>
          <w:p w14:paraId="6B1F80E3" w14:textId="480C2E46" w:rsidR="00224C2C" w:rsidRPr="0003527E" w:rsidRDefault="00224C2C" w:rsidP="00224C2C">
            <w:pPr>
              <w:rPr>
                <w:rStyle w:val="label"/>
                <w:rFonts w:asciiTheme="majorHAnsi" w:hAnsiTheme="majorHAnsi" w:cstheme="majorHAnsi"/>
                <w:b/>
                <w:bCs/>
                <w:sz w:val="24"/>
                <w:szCs w:val="24"/>
              </w:rPr>
            </w:pPr>
            <w:r w:rsidRPr="0003527E">
              <w:rPr>
                <w:rFonts w:asciiTheme="majorHAnsi" w:hAnsiTheme="majorHAnsi" w:cstheme="majorHAnsi"/>
                <w:b/>
                <w:bCs/>
                <w:sz w:val="24"/>
                <w:szCs w:val="24"/>
              </w:rPr>
              <w:t xml:space="preserve">Standard: A. Sensory Art Experience. </w:t>
            </w:r>
            <w:r w:rsidRPr="0003527E">
              <w:rPr>
                <w:rStyle w:val="label"/>
                <w:rFonts w:asciiTheme="majorHAnsi" w:hAnsiTheme="majorHAnsi" w:cstheme="majorHAnsi"/>
                <w:b/>
                <w:bCs/>
                <w:sz w:val="24"/>
                <w:szCs w:val="24"/>
              </w:rPr>
              <w:t>1. Combines a variety of open-ended, process-oriented and diverse art materials to explore technique with intention</w:t>
            </w:r>
            <w:r w:rsidR="0003527E" w:rsidRPr="0003527E">
              <w:rPr>
                <w:rStyle w:val="label"/>
                <w:rFonts w:asciiTheme="majorHAnsi" w:hAnsiTheme="majorHAnsi" w:cstheme="majorHAnsi"/>
                <w:b/>
                <w:bCs/>
                <w:sz w:val="24"/>
                <w:szCs w:val="24"/>
              </w:rPr>
              <w:t>.</w:t>
            </w:r>
          </w:p>
          <w:p w14:paraId="09BC9EAD" w14:textId="77777777" w:rsidR="00F4578A" w:rsidRPr="0003527E" w:rsidRDefault="00F4578A" w:rsidP="0036262C">
            <w:pPr>
              <w:spacing w:before="100" w:beforeAutospacing="1" w:after="100" w:afterAutospacing="1"/>
              <w:rPr>
                <w:rFonts w:asciiTheme="majorHAnsi" w:hAnsiTheme="majorHAnsi" w:cstheme="majorHAnsi"/>
                <w:b/>
                <w:bCs/>
                <w:sz w:val="24"/>
                <w:szCs w:val="24"/>
              </w:rPr>
            </w:pPr>
          </w:p>
          <w:p w14:paraId="7FAA9AAB" w14:textId="77777777" w:rsidR="00F05CFB" w:rsidRPr="0003527E" w:rsidRDefault="00F05CFB" w:rsidP="009A7042">
            <w:pPr>
              <w:rPr>
                <w:rFonts w:asciiTheme="majorHAnsi" w:hAnsiTheme="majorHAnsi" w:cstheme="majorHAnsi"/>
                <w:b/>
                <w:bCs/>
                <w:sz w:val="24"/>
                <w:szCs w:val="24"/>
              </w:rPr>
            </w:pPr>
          </w:p>
          <w:p w14:paraId="1F3F6EA7" w14:textId="77777777" w:rsidR="009A7042" w:rsidRPr="0003527E" w:rsidRDefault="009A7042" w:rsidP="0042572A">
            <w:pPr>
              <w:rPr>
                <w:rFonts w:asciiTheme="majorHAnsi" w:hAnsiTheme="majorHAnsi" w:cstheme="majorHAnsi"/>
                <w:b/>
                <w:bCs/>
                <w:sz w:val="24"/>
                <w:szCs w:val="24"/>
              </w:rPr>
            </w:pPr>
          </w:p>
        </w:tc>
        <w:tc>
          <w:tcPr>
            <w:tcW w:w="4797" w:type="dxa"/>
          </w:tcPr>
          <w:p w14:paraId="4AF666EE" w14:textId="77777777" w:rsidR="00F05CFB" w:rsidRPr="0003527E" w:rsidRDefault="00F05CFB" w:rsidP="009A7042">
            <w:pPr>
              <w:rPr>
                <w:rFonts w:asciiTheme="majorHAnsi" w:hAnsiTheme="majorHAnsi" w:cstheme="majorHAnsi"/>
                <w:b/>
                <w:bCs/>
                <w:sz w:val="24"/>
                <w:szCs w:val="24"/>
              </w:rPr>
            </w:pPr>
          </w:p>
          <w:p w14:paraId="5F84CD10" w14:textId="3C835B27" w:rsidR="009A7042" w:rsidRPr="0003527E" w:rsidRDefault="0003527E" w:rsidP="009A7042">
            <w:pPr>
              <w:rPr>
                <w:rFonts w:asciiTheme="majorHAnsi" w:hAnsiTheme="majorHAnsi" w:cstheme="majorHAnsi"/>
                <w:b/>
                <w:bCs/>
                <w:sz w:val="24"/>
                <w:szCs w:val="24"/>
              </w:rPr>
            </w:pPr>
            <w:r w:rsidRPr="0003527E">
              <w:rPr>
                <w:rFonts w:asciiTheme="majorHAnsi" w:hAnsiTheme="majorHAnsi" w:cstheme="majorHAnsi"/>
                <w:b/>
                <w:bCs/>
                <w:sz w:val="24"/>
                <w:szCs w:val="24"/>
              </w:rPr>
              <w:t>Taste and decorate Gingerbread cookies. Provide colored icing for the children to fingerpaint their personal gingerbread cookie.</w:t>
            </w:r>
          </w:p>
        </w:tc>
        <w:tc>
          <w:tcPr>
            <w:tcW w:w="4797" w:type="dxa"/>
          </w:tcPr>
          <w:p w14:paraId="0F02FAEA" w14:textId="77777777" w:rsidR="00F05CFB" w:rsidRPr="0003527E" w:rsidRDefault="00F05CFB" w:rsidP="009A7042">
            <w:pPr>
              <w:rPr>
                <w:rFonts w:asciiTheme="majorHAnsi" w:hAnsiTheme="majorHAnsi" w:cstheme="majorHAnsi"/>
                <w:b/>
                <w:bCs/>
                <w:sz w:val="24"/>
                <w:szCs w:val="24"/>
              </w:rPr>
            </w:pPr>
          </w:p>
          <w:p w14:paraId="04BBDB33" w14:textId="7637718D" w:rsidR="009A7042" w:rsidRPr="0003527E" w:rsidRDefault="0003527E" w:rsidP="009A7042">
            <w:pPr>
              <w:rPr>
                <w:rFonts w:asciiTheme="majorHAnsi" w:hAnsiTheme="majorHAnsi" w:cstheme="majorHAnsi"/>
                <w:b/>
                <w:bCs/>
                <w:sz w:val="24"/>
                <w:szCs w:val="24"/>
              </w:rPr>
            </w:pPr>
            <w:r w:rsidRPr="0003527E">
              <w:rPr>
                <w:rFonts w:asciiTheme="majorHAnsi" w:hAnsiTheme="majorHAnsi" w:cstheme="majorHAnsi"/>
                <w:b/>
                <w:bCs/>
                <w:sz w:val="24"/>
                <w:szCs w:val="24"/>
              </w:rPr>
              <w:t>Decorate cookies with your children and create a new tradition</w:t>
            </w:r>
            <w:r>
              <w:rPr>
                <w:rFonts w:asciiTheme="majorHAnsi" w:hAnsiTheme="majorHAnsi" w:cstheme="majorHAnsi"/>
                <w:b/>
                <w:bCs/>
                <w:sz w:val="24"/>
                <w:szCs w:val="24"/>
              </w:rPr>
              <w:t xml:space="preserve">. </w:t>
            </w:r>
          </w:p>
        </w:tc>
      </w:tr>
    </w:tbl>
    <w:p w14:paraId="5C6E05E2" w14:textId="761AD04D" w:rsidR="00FE5188" w:rsidRDefault="00FE5188" w:rsidP="00FE5188"/>
    <w:p w14:paraId="7D90C2B9" w14:textId="6C77A128" w:rsidR="00F05CFB" w:rsidRDefault="008A16A5" w:rsidP="00FE5188">
      <w:r>
        <w:rPr>
          <w:i/>
          <w:iCs/>
          <w:noProof/>
          <w:sz w:val="36"/>
          <w:szCs w:val="36"/>
        </w:rPr>
        <w:lastRenderedPageBreak/>
        <w:drawing>
          <wp:anchor distT="0" distB="0" distL="114300" distR="114300" simplePos="0" relativeHeight="251658240" behindDoc="1" locked="0" layoutInCell="1" allowOverlap="1" wp14:anchorId="7CFCCB35" wp14:editId="5D8AAC4C">
            <wp:simplePos x="0" y="0"/>
            <wp:positionH relativeFrom="column">
              <wp:posOffset>0</wp:posOffset>
            </wp:positionH>
            <wp:positionV relativeFrom="paragraph">
              <wp:posOffset>147955</wp:posOffset>
            </wp:positionV>
            <wp:extent cx="4308475" cy="5886450"/>
            <wp:effectExtent l="0" t="0" r="0" b="0"/>
            <wp:wrapTight wrapText="bothSides">
              <wp:wrapPolygon edited="0">
                <wp:start x="0" y="0"/>
                <wp:lineTo x="0" y="21530"/>
                <wp:lineTo x="21489" y="21530"/>
                <wp:lineTo x="21489" y="0"/>
                <wp:lineTo x="0" y="0"/>
              </wp:wrapPolygon>
            </wp:wrapTight>
            <wp:docPr id="1902117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117110" name="Picture 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308475" cy="5886450"/>
                    </a:xfrm>
                    <a:prstGeom prst="rect">
                      <a:avLst/>
                    </a:prstGeom>
                  </pic:spPr>
                </pic:pic>
              </a:graphicData>
            </a:graphic>
            <wp14:sizeRelH relativeFrom="margin">
              <wp14:pctWidth>0</wp14:pctWidth>
            </wp14:sizeRelH>
            <wp14:sizeRelV relativeFrom="margin">
              <wp14:pctHeight>0</wp14:pctHeight>
            </wp14:sizeRelV>
          </wp:anchor>
        </w:drawing>
      </w:r>
    </w:p>
    <w:p w14:paraId="34CABCBA" w14:textId="0A154152" w:rsidR="00F05CFB" w:rsidRDefault="008A43C5" w:rsidP="008A16A5">
      <w:pPr>
        <w:pStyle w:val="NormalWeb"/>
        <w:tabs>
          <w:tab w:val="center" w:pos="7200"/>
        </w:tabs>
        <w:rPr>
          <w:sz w:val="36"/>
          <w:szCs w:val="36"/>
        </w:rPr>
      </w:pPr>
      <w:r w:rsidRPr="003F617D">
        <w:rPr>
          <w:i/>
          <w:iCs/>
          <w:sz w:val="44"/>
          <w:szCs w:val="44"/>
        </w:rPr>
        <w:t xml:space="preserve">    </w:t>
      </w:r>
      <w:r w:rsidR="008A16A5" w:rsidRPr="008A16A5">
        <w:rPr>
          <w:i/>
          <w:iCs/>
          <w:sz w:val="56"/>
          <w:szCs w:val="56"/>
        </w:rPr>
        <w:tab/>
      </w:r>
      <w:r w:rsidR="008A16A5" w:rsidRPr="008A16A5">
        <w:rPr>
          <w:sz w:val="36"/>
          <w:szCs w:val="36"/>
        </w:rPr>
        <w:t>This week we focus our hearts on the “Lord of peace” who came down from heaven in the form of a baby. God knows that we are in a constant battle against fear! Fear wants to cripple us, to push us to react rather than carefully respond, and fear steals our joy. God has given us the gift of peace so we can live joy-filled lives!</w:t>
      </w:r>
    </w:p>
    <w:p w14:paraId="6DB45072" w14:textId="77777777" w:rsidR="00E86852" w:rsidRDefault="00E86852" w:rsidP="008A16A5">
      <w:pPr>
        <w:pStyle w:val="NormalWeb"/>
        <w:tabs>
          <w:tab w:val="center" w:pos="7200"/>
        </w:tabs>
        <w:rPr>
          <w:sz w:val="36"/>
          <w:szCs w:val="36"/>
        </w:rPr>
      </w:pPr>
    </w:p>
    <w:p w14:paraId="59ED7CF2" w14:textId="147C800B" w:rsidR="00E86852" w:rsidRPr="008A16A5" w:rsidRDefault="00E86852" w:rsidP="00E86852">
      <w:pPr>
        <w:pStyle w:val="NormalWeb"/>
        <w:tabs>
          <w:tab w:val="center" w:pos="7200"/>
        </w:tabs>
        <w:jc w:val="center"/>
        <w:rPr>
          <w:i/>
          <w:iCs/>
          <w:sz w:val="52"/>
          <w:szCs w:val="52"/>
        </w:rPr>
      </w:pPr>
      <w:r>
        <w:rPr>
          <w:sz w:val="36"/>
          <w:szCs w:val="36"/>
        </w:rPr>
        <w:t>Have a very Merry Christmas!!</w:t>
      </w:r>
    </w:p>
    <w:sectPr w:rsidR="00E86852" w:rsidRPr="008A16A5" w:rsidSect="00FE5188">
      <w:headerReference w:type="even" r:id="rId9"/>
      <w:headerReference w:type="default" r:id="rId10"/>
      <w:headerReference w:type="first" r:id="rId11"/>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2BA4" w14:textId="77777777" w:rsidR="00246402" w:rsidRDefault="00246402" w:rsidP="000F39ED">
      <w:pPr>
        <w:spacing w:after="0" w:line="240" w:lineRule="auto"/>
      </w:pPr>
      <w:r>
        <w:separator/>
      </w:r>
    </w:p>
  </w:endnote>
  <w:endnote w:type="continuationSeparator" w:id="0">
    <w:p w14:paraId="3FDE8864" w14:textId="77777777" w:rsidR="00246402" w:rsidRDefault="00246402" w:rsidP="000F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CFE7" w14:textId="77777777" w:rsidR="00246402" w:rsidRDefault="00246402" w:rsidP="000F39ED">
      <w:pPr>
        <w:spacing w:after="0" w:line="240" w:lineRule="auto"/>
      </w:pPr>
      <w:r>
        <w:separator/>
      </w:r>
    </w:p>
  </w:footnote>
  <w:footnote w:type="continuationSeparator" w:id="0">
    <w:p w14:paraId="586520AA" w14:textId="77777777" w:rsidR="00246402" w:rsidRDefault="00246402" w:rsidP="000F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E31E" w14:textId="7EBE2F99" w:rsidR="000F39ED" w:rsidRDefault="00000000">
    <w:pPr>
      <w:pStyle w:val="Header"/>
    </w:pPr>
    <w:r>
      <w:rPr>
        <w:noProof/>
      </w:rPr>
      <w:pict w14:anchorId="6134E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486297" o:spid="_x0000_s1032" type="#_x0000_t75" style="position:absolute;margin-left:0;margin-top:0;width:719.95pt;height:460.8pt;z-index:-251657216;mso-position-horizontal:center;mso-position-horizontal-relative:margin;mso-position-vertical:center;mso-position-vertical-relative:margin" o:allowincell="f">
          <v:imagedata r:id="rId1" o:title="purple-advent-candle-background-free-vect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B6A1" w14:textId="46A8D095" w:rsidR="000F39ED" w:rsidRPr="00FE5188" w:rsidRDefault="00000000" w:rsidP="00FE5188">
    <w:pPr>
      <w:pStyle w:val="Header"/>
      <w:jc w:val="center"/>
      <w:rPr>
        <w:b/>
        <w:bCs/>
        <w:sz w:val="40"/>
        <w:szCs w:val="40"/>
      </w:rPr>
    </w:pPr>
    <w:r>
      <w:rPr>
        <w:b/>
        <w:bCs/>
        <w:noProof/>
        <w:sz w:val="40"/>
        <w:szCs w:val="40"/>
      </w:rPr>
      <w:pict w14:anchorId="5556A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486298" o:spid="_x0000_s1033" type="#_x0000_t75" style="position:absolute;left:0;text-align:left;margin-left:0;margin-top:0;width:719.95pt;height:460.8pt;z-index:-251656192;mso-position-horizontal:center;mso-position-horizontal-relative:margin;mso-position-vertical:center;mso-position-vertical-relative:margin" o:allowincell="f">
          <v:imagedata r:id="rId1" o:title="purple-advent-candle-background-free-vector" gain="19661f" blacklevel="22938f"/>
          <w10:wrap anchorx="margin" anchory="margin"/>
        </v:shape>
      </w:pict>
    </w:r>
    <w:r w:rsidR="00FE5188" w:rsidRPr="00FE5188">
      <w:rPr>
        <w:b/>
        <w:bCs/>
        <w:sz w:val="40"/>
        <w:szCs w:val="40"/>
      </w:rPr>
      <w:t>Wonderful Ones Weekly Peek</w:t>
    </w:r>
  </w:p>
  <w:p w14:paraId="6E6EA86C" w14:textId="7C2CAE8E" w:rsidR="00FE5188" w:rsidRDefault="00FE5188" w:rsidP="00FE5188">
    <w:pPr>
      <w:pStyle w:val="Header"/>
      <w:rPr>
        <w:b/>
        <w:bCs/>
        <w:sz w:val="32"/>
        <w:szCs w:val="32"/>
      </w:rPr>
    </w:pPr>
    <w:r w:rsidRPr="00FE5188">
      <w:rPr>
        <w:b/>
        <w:bCs/>
        <w:sz w:val="32"/>
        <w:szCs w:val="32"/>
      </w:rPr>
      <w:t xml:space="preserve">Taylor Fussell                  </w:t>
    </w:r>
    <w:r>
      <w:rPr>
        <w:b/>
        <w:bCs/>
        <w:sz w:val="32"/>
        <w:szCs w:val="32"/>
      </w:rPr>
      <w:t xml:space="preserve">                   </w:t>
    </w:r>
    <w:r w:rsidRPr="00FE5188">
      <w:rPr>
        <w:b/>
        <w:bCs/>
        <w:sz w:val="32"/>
        <w:szCs w:val="32"/>
      </w:rPr>
      <w:t xml:space="preserve">  </w:t>
    </w:r>
    <w:r>
      <w:rPr>
        <w:b/>
        <w:bCs/>
        <w:sz w:val="32"/>
        <w:szCs w:val="32"/>
      </w:rPr>
      <w:t xml:space="preserve">              </w:t>
    </w:r>
    <w:r w:rsidRPr="00FE5188">
      <w:rPr>
        <w:b/>
        <w:bCs/>
        <w:sz w:val="32"/>
        <w:szCs w:val="32"/>
      </w:rPr>
      <w:t xml:space="preserve">Advent/ Christmas Unit </w:t>
    </w:r>
    <w:r w:rsidRPr="00FE5188">
      <w:rPr>
        <w:b/>
        <w:bCs/>
        <w:sz w:val="32"/>
        <w:szCs w:val="32"/>
      </w:rPr>
      <w:tab/>
      <w:t xml:space="preserve">  </w:t>
    </w:r>
    <w:r>
      <w:rPr>
        <w:b/>
        <w:bCs/>
        <w:sz w:val="32"/>
        <w:szCs w:val="32"/>
      </w:rPr>
      <w:t xml:space="preserve">                         </w:t>
    </w:r>
    <w:r w:rsidRPr="00FE5188">
      <w:rPr>
        <w:b/>
        <w:bCs/>
        <w:sz w:val="32"/>
        <w:szCs w:val="32"/>
      </w:rPr>
      <w:t xml:space="preserve">     </w:t>
    </w:r>
    <w:r>
      <w:rPr>
        <w:b/>
        <w:bCs/>
        <w:sz w:val="32"/>
        <w:szCs w:val="32"/>
      </w:rPr>
      <w:t>11/27/23-12/31/23</w:t>
    </w:r>
  </w:p>
  <w:p w14:paraId="572FC8AF" w14:textId="2307E71A" w:rsidR="00FE5188" w:rsidRPr="00FE5188" w:rsidRDefault="00DD5FA3" w:rsidP="00FE5188">
    <w:pPr>
      <w:pStyle w:val="Header"/>
      <w:rPr>
        <w:b/>
        <w:bCs/>
        <w:sz w:val="32"/>
        <w:szCs w:val="32"/>
      </w:rPr>
    </w:pPr>
    <w:r>
      <w:rPr>
        <w:b/>
        <w:bCs/>
        <w:sz w:val="32"/>
        <w:szCs w:val="32"/>
      </w:rPr>
      <w:t>12-</w:t>
    </w:r>
    <w:r w:rsidR="00EB47AB">
      <w:rPr>
        <w:b/>
        <w:bCs/>
        <w:sz w:val="32"/>
        <w:szCs w:val="32"/>
      </w:rPr>
      <w:t>18</w:t>
    </w:r>
    <w:r>
      <w:rPr>
        <w:b/>
        <w:bCs/>
        <w:sz w:val="32"/>
        <w:szCs w:val="32"/>
      </w:rPr>
      <w:t>-23</w:t>
    </w:r>
    <w:r w:rsidR="005355DC">
      <w:rPr>
        <w:b/>
        <w:bCs/>
        <w:sz w:val="32"/>
        <w:szCs w:val="32"/>
      </w:rPr>
      <w:tab/>
      <w:t xml:space="preserve">                                                                </w:t>
    </w:r>
    <w:r w:rsidR="00FE5188">
      <w:rPr>
        <w:b/>
        <w:bCs/>
        <w:sz w:val="32"/>
        <w:szCs w:val="32"/>
      </w:rPr>
      <w:t xml:space="preserve">Week </w:t>
    </w:r>
    <w:r w:rsidR="00EB47AB">
      <w:rPr>
        <w:b/>
        <w:bCs/>
        <w:sz w:val="32"/>
        <w:szCs w:val="32"/>
      </w:rPr>
      <w:t xml:space="preserve">4 </w:t>
    </w:r>
    <w:r w:rsidR="00FE5188">
      <w:rPr>
        <w:b/>
        <w:bCs/>
        <w:sz w:val="32"/>
        <w:szCs w:val="32"/>
      </w:rPr>
      <w:t xml:space="preserve">Advent - </w:t>
    </w:r>
    <w:r w:rsidR="00EB47AB">
      <w:rPr>
        <w:b/>
        <w:bCs/>
        <w:sz w:val="32"/>
        <w:szCs w:val="32"/>
      </w:rPr>
      <w:t>Peace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6002" w14:textId="29F218E3" w:rsidR="000F39ED" w:rsidRDefault="00000000">
    <w:pPr>
      <w:pStyle w:val="Header"/>
    </w:pPr>
    <w:r>
      <w:rPr>
        <w:noProof/>
      </w:rPr>
      <w:pict w14:anchorId="47B17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486296" o:spid="_x0000_s1031" type="#_x0000_t75" style="position:absolute;margin-left:0;margin-top:0;width:719.95pt;height:460.8pt;z-index:-251658240;mso-position-horizontal:center;mso-position-horizontal-relative:margin;mso-position-vertical:center;mso-position-vertical-relative:margin" o:allowincell="f">
          <v:imagedata r:id="rId1" o:title="purple-advent-candle-background-free-vecto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ED"/>
    <w:rsid w:val="0003527E"/>
    <w:rsid w:val="000B15E6"/>
    <w:rsid w:val="000F39ED"/>
    <w:rsid w:val="001026BC"/>
    <w:rsid w:val="001B0511"/>
    <w:rsid w:val="001D7541"/>
    <w:rsid w:val="00224C2C"/>
    <w:rsid w:val="00246402"/>
    <w:rsid w:val="0027304C"/>
    <w:rsid w:val="0036262C"/>
    <w:rsid w:val="003B739A"/>
    <w:rsid w:val="003F617D"/>
    <w:rsid w:val="0042572A"/>
    <w:rsid w:val="0045481C"/>
    <w:rsid w:val="00512A30"/>
    <w:rsid w:val="005355DC"/>
    <w:rsid w:val="005D3D99"/>
    <w:rsid w:val="00716638"/>
    <w:rsid w:val="00721773"/>
    <w:rsid w:val="007B06B0"/>
    <w:rsid w:val="007B773B"/>
    <w:rsid w:val="00813A4F"/>
    <w:rsid w:val="008A16A5"/>
    <w:rsid w:val="008A43C5"/>
    <w:rsid w:val="00904CFE"/>
    <w:rsid w:val="009703EC"/>
    <w:rsid w:val="009A7042"/>
    <w:rsid w:val="009E4EF8"/>
    <w:rsid w:val="00A109AE"/>
    <w:rsid w:val="00A3507C"/>
    <w:rsid w:val="00C70255"/>
    <w:rsid w:val="00CF6AD8"/>
    <w:rsid w:val="00D42AC0"/>
    <w:rsid w:val="00DD5FA3"/>
    <w:rsid w:val="00E24743"/>
    <w:rsid w:val="00E4601F"/>
    <w:rsid w:val="00E86852"/>
    <w:rsid w:val="00EA4931"/>
    <w:rsid w:val="00EB47AB"/>
    <w:rsid w:val="00F05CFB"/>
    <w:rsid w:val="00F4578A"/>
    <w:rsid w:val="00F54D48"/>
    <w:rsid w:val="00F8368B"/>
    <w:rsid w:val="00FE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EF7B0"/>
  <w15:chartTrackingRefBased/>
  <w15:docId w15:val="{5C396196-451F-4F7A-A8BD-F66F8191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9ED"/>
  </w:style>
  <w:style w:type="paragraph" w:styleId="Footer">
    <w:name w:val="footer"/>
    <w:basedOn w:val="Normal"/>
    <w:link w:val="FooterChar"/>
    <w:uiPriority w:val="99"/>
    <w:unhideWhenUsed/>
    <w:rsid w:val="000F3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9ED"/>
  </w:style>
  <w:style w:type="table" w:styleId="TableGrid">
    <w:name w:val="Table Grid"/>
    <w:basedOn w:val="TableNormal"/>
    <w:uiPriority w:val="39"/>
    <w:rsid w:val="00FE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9A7042"/>
  </w:style>
  <w:style w:type="paragraph" w:styleId="NormalWeb">
    <w:name w:val="Normal (Web)"/>
    <w:basedOn w:val="Normal"/>
    <w:uiPriority w:val="99"/>
    <w:unhideWhenUsed/>
    <w:rsid w:val="008A43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43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deration.wordpress.com/tag/fourth-sunday-of-adve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 Early Childhood Center</dc:creator>
  <cp:keywords/>
  <dc:description/>
  <cp:lastModifiedBy>Sacred Heart Early Childhood Center</cp:lastModifiedBy>
  <cp:revision>15</cp:revision>
  <dcterms:created xsi:type="dcterms:W3CDTF">2023-10-27T21:11:00Z</dcterms:created>
  <dcterms:modified xsi:type="dcterms:W3CDTF">2023-10-27T21:24:00Z</dcterms:modified>
</cp:coreProperties>
</file>