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285C" w14:textId="71F625F5" w:rsidR="008A7EA0" w:rsidRDefault="00124B83" w:rsidP="00124B83">
      <w:pPr>
        <w:pStyle w:val="Title"/>
        <w:jc w:val="center"/>
        <w:rPr>
          <w:rFonts w:ascii="Bernard MT Condensed" w:hAnsi="Bernard MT Condensed"/>
          <w:sz w:val="72"/>
          <w:szCs w:val="72"/>
        </w:rPr>
      </w:pPr>
      <w:r>
        <w:rPr>
          <w:rFonts w:ascii="Bernard MT Condensed" w:hAnsi="Bernard MT Condensed"/>
          <w:sz w:val="72"/>
          <w:szCs w:val="72"/>
        </w:rPr>
        <w:t>Weekly Peak</w:t>
      </w:r>
    </w:p>
    <w:tbl>
      <w:tblPr>
        <w:tblStyle w:val="TableGrid"/>
        <w:tblW w:w="13019" w:type="dxa"/>
        <w:tblLook w:val="04A0" w:firstRow="1" w:lastRow="0" w:firstColumn="1" w:lastColumn="0" w:noHBand="0" w:noVBand="1"/>
      </w:tblPr>
      <w:tblGrid>
        <w:gridCol w:w="4339"/>
        <w:gridCol w:w="4340"/>
        <w:gridCol w:w="4340"/>
      </w:tblGrid>
      <w:tr w:rsidR="00124B83" w14:paraId="0D0931EC" w14:textId="77777777" w:rsidTr="00124B83">
        <w:trPr>
          <w:trHeight w:val="654"/>
        </w:trPr>
        <w:tc>
          <w:tcPr>
            <w:tcW w:w="4339" w:type="dxa"/>
          </w:tcPr>
          <w:p w14:paraId="6FB4A248" w14:textId="4B81F2C3" w:rsidR="00124B83" w:rsidRDefault="00124B83" w:rsidP="00124B83">
            <w:pPr>
              <w:jc w:val="center"/>
            </w:pPr>
            <w:r>
              <w:rPr>
                <w:noProof/>
              </w:rPr>
              <w:drawing>
                <wp:anchor distT="0" distB="0" distL="114300" distR="114300" simplePos="0" relativeHeight="251658240" behindDoc="1" locked="0" layoutInCell="1" allowOverlap="1" wp14:anchorId="534B0299" wp14:editId="2C9BCFC3">
                  <wp:simplePos x="0" y="0"/>
                  <wp:positionH relativeFrom="column">
                    <wp:posOffset>-71755</wp:posOffset>
                  </wp:positionH>
                  <wp:positionV relativeFrom="paragraph">
                    <wp:posOffset>3175</wp:posOffset>
                  </wp:positionV>
                  <wp:extent cx="8261350" cy="5016500"/>
                  <wp:effectExtent l="0" t="0" r="6350" b="0"/>
                  <wp:wrapNone/>
                  <wp:docPr id="891532315" name="Picture 1" descr="A group of christmas stockings from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32315" name="Picture 1" descr="A group of christmas stockings from a branch&#10;&#10;Description automatically generated"/>
                          <pic:cNvPicPr/>
                        </pic:nvPicPr>
                        <pic:blipFill>
                          <a:blip r:embed="rId6">
                            <a:alphaModFix amt="10000"/>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8261350" cy="5016500"/>
                          </a:xfrm>
                          <a:prstGeom prst="rect">
                            <a:avLst/>
                          </a:prstGeom>
                        </pic:spPr>
                      </pic:pic>
                    </a:graphicData>
                  </a:graphic>
                  <wp14:sizeRelH relativeFrom="margin">
                    <wp14:pctWidth>0</wp14:pctWidth>
                  </wp14:sizeRelH>
                  <wp14:sizeRelV relativeFrom="margin">
                    <wp14:pctHeight>0</wp14:pctHeight>
                  </wp14:sizeRelV>
                </wp:anchor>
              </w:drawing>
            </w:r>
            <w:r>
              <w:t>Activity</w:t>
            </w:r>
          </w:p>
        </w:tc>
        <w:tc>
          <w:tcPr>
            <w:tcW w:w="4340" w:type="dxa"/>
          </w:tcPr>
          <w:p w14:paraId="7FC29093" w14:textId="2109F934" w:rsidR="00124B83" w:rsidRDefault="00124B83" w:rsidP="00124B83">
            <w:pPr>
              <w:jc w:val="center"/>
            </w:pPr>
            <w:r>
              <w:t>Standards</w:t>
            </w:r>
          </w:p>
        </w:tc>
        <w:tc>
          <w:tcPr>
            <w:tcW w:w="4340" w:type="dxa"/>
          </w:tcPr>
          <w:p w14:paraId="6631514F" w14:textId="6EC5C96E" w:rsidR="00124B83" w:rsidRDefault="00124B83" w:rsidP="00124B83">
            <w:pPr>
              <w:jc w:val="center"/>
            </w:pPr>
            <w:r>
              <w:t>Home Extensions</w:t>
            </w:r>
          </w:p>
        </w:tc>
      </w:tr>
      <w:tr w:rsidR="00124B83" w14:paraId="60CCC6BA" w14:textId="77777777" w:rsidTr="00124B83">
        <w:trPr>
          <w:trHeight w:val="2438"/>
        </w:trPr>
        <w:tc>
          <w:tcPr>
            <w:tcW w:w="4339" w:type="dxa"/>
          </w:tcPr>
          <w:p w14:paraId="1D8CA32D" w14:textId="77777777" w:rsidR="00124B83" w:rsidRPr="00BC6FF0" w:rsidRDefault="00BC6FF0" w:rsidP="00BC6FF0">
            <w:pPr>
              <w:jc w:val="center"/>
              <w:rPr>
                <w:b/>
                <w:bCs/>
              </w:rPr>
            </w:pPr>
            <w:r w:rsidRPr="00BC6FF0">
              <w:rPr>
                <w:b/>
                <w:bCs/>
              </w:rPr>
              <w:t>Faith Formation</w:t>
            </w:r>
          </w:p>
          <w:p w14:paraId="2BC7DB02" w14:textId="77777777" w:rsidR="00BC6FF0" w:rsidRPr="00BC6FF0" w:rsidRDefault="00BC6FF0" w:rsidP="00BC6FF0">
            <w:r w:rsidRPr="00BC6FF0">
              <w:t xml:space="preserve">Gospel of </w:t>
            </w:r>
            <w:r w:rsidRPr="00BC6FF0">
              <w:rPr>
                <w:highlight w:val="yellow"/>
              </w:rPr>
              <w:t>Matthew 2:1-12</w:t>
            </w:r>
          </w:p>
          <w:p w14:paraId="34CCE5A1" w14:textId="2D29962C" w:rsidR="00BC6FF0" w:rsidRDefault="00BC6FF0" w:rsidP="00BC6FF0">
            <w:r w:rsidRPr="00BC6FF0">
              <w:t xml:space="preserve">Light </w:t>
            </w:r>
            <w:proofErr w:type="gramStart"/>
            <w:r w:rsidRPr="00BC6FF0">
              <w:t>final</w:t>
            </w:r>
            <w:proofErr w:type="gramEnd"/>
            <w:r w:rsidRPr="00BC6FF0">
              <w:t xml:space="preserve"> candle. Christ candle for purity, light, restoration, and holiness. Candle in center of wreath. Jesus righteous and pure, born without original sin (son of God). He IS the light in darkness. Christ brings new covenant, a new promise of salvation.</w:t>
            </w:r>
          </w:p>
        </w:tc>
        <w:tc>
          <w:tcPr>
            <w:tcW w:w="4340" w:type="dxa"/>
          </w:tcPr>
          <w:p w14:paraId="08248CDC" w14:textId="583D6D42" w:rsidR="00BC6FF0" w:rsidRPr="00BC6FF0" w:rsidRDefault="00BC6FF0" w:rsidP="00BC6FF0">
            <w:pPr>
              <w:rPr>
                <w:i/>
                <w:iCs/>
              </w:rPr>
            </w:pPr>
          </w:p>
          <w:p w14:paraId="7D3C9688" w14:textId="1728AD5D" w:rsidR="00BC6FF0" w:rsidRPr="00BC6FF0" w:rsidRDefault="00BC6FF0" w:rsidP="00BC6FF0">
            <w:pPr>
              <w:rPr>
                <w:bCs/>
                <w:i/>
                <w:iCs/>
              </w:rPr>
            </w:pPr>
            <w:proofErr w:type="gramStart"/>
            <w:r w:rsidRPr="00BC6FF0">
              <w:rPr>
                <w:bCs/>
                <w:i/>
                <w:iCs/>
              </w:rPr>
              <w:t>PK.MS.E.</w:t>
            </w:r>
            <w:proofErr w:type="gramEnd"/>
            <w:r w:rsidRPr="00BC6FF0">
              <w:rPr>
                <w:bCs/>
                <w:i/>
                <w:iCs/>
              </w:rPr>
              <w:t>3 Show God</w:t>
            </w:r>
            <w:r>
              <w:rPr>
                <w:bCs/>
                <w:i/>
                <w:iCs/>
              </w:rPr>
              <w:t>’</w:t>
            </w:r>
            <w:r w:rsidRPr="00BC6FF0">
              <w:rPr>
                <w:bCs/>
                <w:i/>
                <w:iCs/>
              </w:rPr>
              <w:t>s love for all people through words and actions.</w:t>
            </w:r>
          </w:p>
          <w:p w14:paraId="3392227D" w14:textId="77777777" w:rsidR="00124B83" w:rsidRDefault="00124B83" w:rsidP="00BC6FF0"/>
        </w:tc>
        <w:tc>
          <w:tcPr>
            <w:tcW w:w="4340" w:type="dxa"/>
          </w:tcPr>
          <w:p w14:paraId="1A527CD3" w14:textId="347DB781" w:rsidR="00BC6FF0" w:rsidRPr="00BC6FF0" w:rsidRDefault="00BC6FF0" w:rsidP="00BC6FF0">
            <w:pPr>
              <w:rPr>
                <w:i/>
                <w:iCs/>
              </w:rPr>
            </w:pPr>
          </w:p>
          <w:p w14:paraId="698B7AE6" w14:textId="19B500A9" w:rsidR="00BC6FF0" w:rsidRPr="00BC6FF0" w:rsidRDefault="00BC6FF0" w:rsidP="00BC6FF0">
            <w:pPr>
              <w:rPr>
                <w:i/>
                <w:iCs/>
              </w:rPr>
            </w:pPr>
            <w:r w:rsidRPr="00BC6FF0">
              <w:rPr>
                <w:i/>
                <w:iCs/>
              </w:rPr>
              <w:t>Have</w:t>
            </w:r>
            <w:r>
              <w:rPr>
                <w:i/>
                <w:iCs/>
              </w:rPr>
              <w:t xml:space="preserve"> your</w:t>
            </w:r>
            <w:r w:rsidRPr="00BC6FF0">
              <w:rPr>
                <w:i/>
                <w:iCs/>
              </w:rPr>
              <w:t xml:space="preserve"> child make and send a card </w:t>
            </w:r>
            <w:proofErr w:type="gramStart"/>
            <w:r w:rsidRPr="00BC6FF0">
              <w:rPr>
                <w:i/>
                <w:iCs/>
              </w:rPr>
              <w:t>for</w:t>
            </w:r>
            <w:proofErr w:type="gramEnd"/>
            <w:r w:rsidRPr="00BC6FF0">
              <w:rPr>
                <w:i/>
                <w:iCs/>
              </w:rPr>
              <w:t xml:space="preserve"> a person they care about.</w:t>
            </w:r>
          </w:p>
          <w:p w14:paraId="0841D674" w14:textId="77777777" w:rsidR="00124B83" w:rsidRDefault="00124B83" w:rsidP="00124B83"/>
        </w:tc>
      </w:tr>
      <w:tr w:rsidR="00124B83" w14:paraId="2F60F139" w14:textId="77777777" w:rsidTr="00124B83">
        <w:trPr>
          <w:trHeight w:val="2438"/>
        </w:trPr>
        <w:tc>
          <w:tcPr>
            <w:tcW w:w="4339" w:type="dxa"/>
          </w:tcPr>
          <w:p w14:paraId="600F66D2" w14:textId="3E8E7089" w:rsidR="00BC6FF0" w:rsidRPr="00BC6FF0" w:rsidRDefault="00BC6FF0" w:rsidP="00BC6FF0">
            <w:pPr>
              <w:jc w:val="center"/>
              <w:rPr>
                <w:b/>
                <w:bCs/>
              </w:rPr>
            </w:pPr>
            <w:r w:rsidRPr="00BC6FF0">
              <w:rPr>
                <w:b/>
                <w:bCs/>
              </w:rPr>
              <w:t>Mathematics</w:t>
            </w:r>
          </w:p>
          <w:p w14:paraId="49E87BA0" w14:textId="77777777" w:rsidR="00BC6FF0" w:rsidRPr="00BC6FF0" w:rsidRDefault="00BC6FF0" w:rsidP="00BC6FF0">
            <w:r w:rsidRPr="00BC6FF0">
              <w:t>The children will subitize while constructing candy cane trees with their candy canes.</w:t>
            </w:r>
          </w:p>
          <w:p w14:paraId="2AF0BC51" w14:textId="2B89634A" w:rsidR="00BC6FF0" w:rsidRDefault="00BC6FF0" w:rsidP="00BC6FF0"/>
        </w:tc>
        <w:tc>
          <w:tcPr>
            <w:tcW w:w="4340" w:type="dxa"/>
          </w:tcPr>
          <w:p w14:paraId="585D67D5" w14:textId="796DF211" w:rsidR="00BC6FF0" w:rsidRPr="00BC6FF0" w:rsidRDefault="00BC6FF0" w:rsidP="00BC6FF0">
            <w:pPr>
              <w:rPr>
                <w:i/>
                <w:iCs/>
              </w:rPr>
            </w:pPr>
          </w:p>
          <w:p w14:paraId="12653145" w14:textId="77777777" w:rsidR="00BC6FF0" w:rsidRPr="00BC6FF0" w:rsidRDefault="00BC6FF0" w:rsidP="00BC6FF0">
            <w:pPr>
              <w:rPr>
                <w:i/>
                <w:iCs/>
              </w:rPr>
            </w:pPr>
            <w:r w:rsidRPr="00BC6FF0">
              <w:rPr>
                <w:i/>
                <w:iCs/>
              </w:rPr>
              <w:t>A. NUMBER SENSE</w:t>
            </w:r>
          </w:p>
          <w:p w14:paraId="4F1FE434" w14:textId="77777777" w:rsidR="00BC6FF0" w:rsidRPr="00BC6FF0" w:rsidRDefault="00BC6FF0" w:rsidP="00BC6FF0">
            <w:pPr>
              <w:rPr>
                <w:i/>
                <w:iCs/>
              </w:rPr>
            </w:pPr>
            <w:r w:rsidRPr="00BC6FF0">
              <w:rPr>
                <w:i/>
                <w:iCs/>
              </w:rPr>
              <w:t>1. Subitizes (immediately recognizes without counting) up to five objects.</w:t>
            </w:r>
          </w:p>
          <w:p w14:paraId="707534BB" w14:textId="77777777" w:rsidR="00124B83" w:rsidRDefault="00124B83" w:rsidP="00BC6FF0"/>
        </w:tc>
        <w:tc>
          <w:tcPr>
            <w:tcW w:w="4340" w:type="dxa"/>
          </w:tcPr>
          <w:p w14:paraId="0D6B3E10" w14:textId="2D67290E" w:rsidR="00BC6FF0" w:rsidRPr="00BC6FF0" w:rsidRDefault="00BC6FF0" w:rsidP="00BC6FF0">
            <w:pPr>
              <w:rPr>
                <w:i/>
                <w:iCs/>
              </w:rPr>
            </w:pPr>
          </w:p>
          <w:p w14:paraId="6638B2C5" w14:textId="77777777" w:rsidR="00BC6FF0" w:rsidRPr="00BC6FF0" w:rsidRDefault="00BC6FF0" w:rsidP="00BC6FF0">
            <w:pPr>
              <w:rPr>
                <w:i/>
                <w:iCs/>
              </w:rPr>
            </w:pPr>
            <w:r w:rsidRPr="00BC6FF0">
              <w:rPr>
                <w:i/>
                <w:iCs/>
              </w:rPr>
              <w:t>Play a guessing game with children (how many ___ are in my hand? How many ___ are under the blanket? Etc.)</w:t>
            </w:r>
          </w:p>
          <w:p w14:paraId="5B74EACF" w14:textId="77777777" w:rsidR="00124B83" w:rsidRDefault="00124B83" w:rsidP="00124B83"/>
        </w:tc>
      </w:tr>
      <w:tr w:rsidR="00124B83" w14:paraId="76ECC590" w14:textId="77777777" w:rsidTr="00124B83">
        <w:trPr>
          <w:trHeight w:val="2348"/>
        </w:trPr>
        <w:tc>
          <w:tcPr>
            <w:tcW w:w="4339" w:type="dxa"/>
          </w:tcPr>
          <w:p w14:paraId="25DAEF30" w14:textId="2D594C31" w:rsidR="00BC6FF0" w:rsidRPr="00BC6FF0" w:rsidRDefault="00BC6FF0" w:rsidP="00BC6FF0">
            <w:pPr>
              <w:jc w:val="center"/>
              <w:rPr>
                <w:b/>
                <w:bCs/>
              </w:rPr>
            </w:pPr>
            <w:r w:rsidRPr="00BC6FF0">
              <w:rPr>
                <w:b/>
                <w:bCs/>
              </w:rPr>
              <w:t>Language &amp; Literacy</w:t>
            </w:r>
          </w:p>
          <w:p w14:paraId="5B16CD44" w14:textId="77777777" w:rsidR="00BC6FF0" w:rsidRPr="00BC6FF0" w:rsidRDefault="00BC6FF0" w:rsidP="00BC6FF0">
            <w:r w:rsidRPr="00BC6FF0">
              <w:t>The children will read along to the book The Legend of the Candy Cane and discuss what this has to do with Advent and the holidays.</w:t>
            </w:r>
          </w:p>
          <w:p w14:paraId="3512F25F" w14:textId="04A278D9" w:rsidR="00BC6FF0" w:rsidRDefault="00BC6FF0" w:rsidP="00BC6FF0"/>
        </w:tc>
        <w:tc>
          <w:tcPr>
            <w:tcW w:w="4340" w:type="dxa"/>
          </w:tcPr>
          <w:p w14:paraId="2D38FE9A" w14:textId="2B0D66B9" w:rsidR="00BC6FF0" w:rsidRPr="00BC6FF0" w:rsidRDefault="00BC6FF0" w:rsidP="00BC6FF0">
            <w:pPr>
              <w:rPr>
                <w:i/>
                <w:iCs/>
              </w:rPr>
            </w:pPr>
          </w:p>
          <w:p w14:paraId="7E8C1B21" w14:textId="77777777" w:rsidR="00BC6FF0" w:rsidRPr="00BC6FF0" w:rsidRDefault="00BC6FF0" w:rsidP="00BC6FF0">
            <w:pPr>
              <w:rPr>
                <w:i/>
                <w:iCs/>
              </w:rPr>
            </w:pPr>
            <w:r w:rsidRPr="00BC6FF0">
              <w:rPr>
                <w:i/>
                <w:iCs/>
              </w:rPr>
              <w:t>A. LISTENING AND UNDERSTANDING</w:t>
            </w:r>
          </w:p>
          <w:p w14:paraId="5FF9C23D" w14:textId="77777777" w:rsidR="00BC6FF0" w:rsidRPr="00BC6FF0" w:rsidRDefault="00BC6FF0" w:rsidP="00BC6FF0">
            <w:pPr>
              <w:rPr>
                <w:i/>
                <w:iCs/>
              </w:rPr>
            </w:pPr>
            <w:r w:rsidRPr="00BC6FF0">
              <w:rPr>
                <w:i/>
                <w:iCs/>
              </w:rPr>
              <w:t>Benchmark b.</w:t>
            </w:r>
          </w:p>
          <w:p w14:paraId="0B9D84BE" w14:textId="77777777" w:rsidR="00BC6FF0" w:rsidRPr="00BC6FF0" w:rsidRDefault="00BC6FF0" w:rsidP="00BC6FF0">
            <w:pPr>
              <w:rPr>
                <w:i/>
                <w:iCs/>
              </w:rPr>
            </w:pPr>
            <w:r w:rsidRPr="00BC6FF0">
              <w:rPr>
                <w:i/>
                <w:iCs/>
              </w:rPr>
              <w:t xml:space="preserve">Shows understanding by asking and answering factual, </w:t>
            </w:r>
            <w:proofErr w:type="gramStart"/>
            <w:r w:rsidRPr="00BC6FF0">
              <w:rPr>
                <w:i/>
                <w:iCs/>
              </w:rPr>
              <w:t>predictive</w:t>
            </w:r>
            <w:proofErr w:type="gramEnd"/>
            <w:r w:rsidRPr="00BC6FF0">
              <w:rPr>
                <w:i/>
                <w:iCs/>
              </w:rPr>
              <w:t xml:space="preserve"> and inferential questions, adding comments relevant to the topic and reacting appropriately to what is said.</w:t>
            </w:r>
          </w:p>
          <w:p w14:paraId="32E8F81C" w14:textId="417999E3" w:rsidR="00124B83" w:rsidRDefault="00124B83" w:rsidP="00BC6FF0"/>
        </w:tc>
        <w:tc>
          <w:tcPr>
            <w:tcW w:w="4340" w:type="dxa"/>
          </w:tcPr>
          <w:p w14:paraId="71117ADE" w14:textId="6B2EC40C" w:rsidR="00BC6FF0" w:rsidRPr="00BC6FF0" w:rsidRDefault="00BC6FF0" w:rsidP="00BC6FF0">
            <w:pPr>
              <w:rPr>
                <w:i/>
                <w:iCs/>
              </w:rPr>
            </w:pPr>
          </w:p>
          <w:p w14:paraId="2E831C98" w14:textId="46A39BF2" w:rsidR="00124B83" w:rsidRDefault="00BC6FF0" w:rsidP="00BC6FF0">
            <w:r w:rsidRPr="00BC6FF0">
              <w:rPr>
                <w:i/>
                <w:iCs/>
              </w:rPr>
              <w:t>Read a holiday story with your child. Have them place important events in sequence order.</w:t>
            </w:r>
          </w:p>
        </w:tc>
      </w:tr>
    </w:tbl>
    <w:p w14:paraId="29196B13" w14:textId="77777777" w:rsidR="00124B83" w:rsidRPr="00124B83" w:rsidRDefault="00124B83" w:rsidP="00124B83"/>
    <w:sectPr w:rsidR="00124B83" w:rsidRPr="00124B83" w:rsidSect="006E5D4D">
      <w:headerReference w:type="default" r:id="rId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971D2" w14:textId="77777777" w:rsidR="00A57623" w:rsidRDefault="00A57623" w:rsidP="00124B83">
      <w:pPr>
        <w:spacing w:after="0" w:line="240" w:lineRule="auto"/>
      </w:pPr>
      <w:r>
        <w:separator/>
      </w:r>
    </w:p>
  </w:endnote>
  <w:endnote w:type="continuationSeparator" w:id="0">
    <w:p w14:paraId="2BD72256" w14:textId="77777777" w:rsidR="00A57623" w:rsidRDefault="00A57623" w:rsidP="00124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FBCE8" w14:textId="77777777" w:rsidR="00A57623" w:rsidRDefault="00A57623" w:rsidP="00124B83">
      <w:pPr>
        <w:spacing w:after="0" w:line="240" w:lineRule="auto"/>
      </w:pPr>
      <w:r>
        <w:separator/>
      </w:r>
    </w:p>
  </w:footnote>
  <w:footnote w:type="continuationSeparator" w:id="0">
    <w:p w14:paraId="09C1B423" w14:textId="77777777" w:rsidR="00A57623" w:rsidRDefault="00A57623" w:rsidP="00124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E6AB" w14:textId="4882A9F6" w:rsidR="00124B83" w:rsidRDefault="00124B83">
    <w:pPr>
      <w:pStyle w:val="Header"/>
    </w:pPr>
    <w:r>
      <w:t>Mrs. Alex</w:t>
    </w:r>
    <w:r>
      <w:ptab w:relativeTo="margin" w:alignment="center" w:leader="none"/>
    </w:r>
    <w:r>
      <w:t>12/25/23 – 12/29/23</w:t>
    </w:r>
    <w:r>
      <w:ptab w:relativeTo="margin" w:alignment="right" w:leader="none"/>
    </w:r>
    <w:r>
      <w:t>VPK Wrap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D4D"/>
    <w:rsid w:val="00124B83"/>
    <w:rsid w:val="006E5D4D"/>
    <w:rsid w:val="006F27FC"/>
    <w:rsid w:val="00700E77"/>
    <w:rsid w:val="008A7EA0"/>
    <w:rsid w:val="00A57623"/>
    <w:rsid w:val="00A60A8A"/>
    <w:rsid w:val="00BC6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2825E"/>
  <w15:chartTrackingRefBased/>
  <w15:docId w15:val="{84A21179-FD5F-4010-AD7D-06AE31D3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B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B83"/>
  </w:style>
  <w:style w:type="paragraph" w:styleId="Footer">
    <w:name w:val="footer"/>
    <w:basedOn w:val="Normal"/>
    <w:link w:val="FooterChar"/>
    <w:uiPriority w:val="99"/>
    <w:unhideWhenUsed/>
    <w:rsid w:val="00124B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B83"/>
  </w:style>
  <w:style w:type="paragraph" w:styleId="Title">
    <w:name w:val="Title"/>
    <w:basedOn w:val="Normal"/>
    <w:next w:val="Normal"/>
    <w:link w:val="TitleChar"/>
    <w:uiPriority w:val="10"/>
    <w:qFormat/>
    <w:rsid w:val="00124B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B8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124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publicdomainpictures.net/view-image.php?image=375834&amp;picture=christmas-stockings-illustr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macy</dc:creator>
  <cp:keywords/>
  <dc:description/>
  <cp:lastModifiedBy>jacob macy</cp:lastModifiedBy>
  <cp:revision>2</cp:revision>
  <dcterms:created xsi:type="dcterms:W3CDTF">2023-11-18T02:52:00Z</dcterms:created>
  <dcterms:modified xsi:type="dcterms:W3CDTF">2023-11-18T03:42:00Z</dcterms:modified>
</cp:coreProperties>
</file>