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79EC" w14:textId="77777777" w:rsidR="006C7BE2" w:rsidRDefault="006C7BE2" w:rsidP="006C7BE2">
      <w:r>
        <w:t>Alex Classen VPK Full</w:t>
      </w:r>
    </w:p>
    <w:p w14:paraId="51D33185" w14:textId="72B45D24" w:rsidR="006C7BE2" w:rsidRDefault="004454D0" w:rsidP="006C7BE2">
      <w:pPr>
        <w:jc w:val="center"/>
      </w:pPr>
      <w:r>
        <w:t>September</w:t>
      </w:r>
      <w:r w:rsidR="006C7BE2">
        <w:t xml:space="preserve"> </w:t>
      </w:r>
      <w:r w:rsidR="00D469F5">
        <w:t>17</w:t>
      </w:r>
      <w:r w:rsidR="00D469F5" w:rsidRPr="00D469F5">
        <w:rPr>
          <w:vertAlign w:val="superscript"/>
        </w:rPr>
        <w:t>th</w:t>
      </w:r>
      <w:r w:rsidR="006C7BE2">
        <w:t xml:space="preserve">, </w:t>
      </w:r>
      <w:r>
        <w:t>2023</w:t>
      </w:r>
      <w:r w:rsidR="006354E8">
        <w:t xml:space="preserve"> – September 23</w:t>
      </w:r>
      <w:r w:rsidR="006354E8" w:rsidRPr="006354E8">
        <w:rPr>
          <w:vertAlign w:val="superscript"/>
        </w:rPr>
        <w:t>rd</w:t>
      </w:r>
      <w:r w:rsidR="006354E8">
        <w:t>, 2023</w:t>
      </w:r>
    </w:p>
    <w:p w14:paraId="2E1F8C8A" w14:textId="4B5F7452" w:rsidR="006C7BE2" w:rsidRPr="007B1E9F" w:rsidRDefault="006C7BE2" w:rsidP="006C7BE2">
      <w:pPr>
        <w:jc w:val="right"/>
        <w:rPr>
          <w:rFonts w:ascii="Stencil" w:hAnsi="Stencil"/>
          <w:b/>
          <w:bCs/>
          <w:sz w:val="40"/>
          <w:szCs w:val="40"/>
        </w:rPr>
      </w:pPr>
      <w:r w:rsidRPr="007B1E9F">
        <w:rPr>
          <w:rFonts w:ascii="Stencil" w:hAnsi="Stencil"/>
          <w:b/>
          <w:bCs/>
          <w:sz w:val="40"/>
          <w:szCs w:val="40"/>
        </w:rPr>
        <w:t>Unit:</w:t>
      </w:r>
      <w:r w:rsidR="004454D0" w:rsidRPr="004454D0">
        <w:rPr>
          <w:rFonts w:ascii="Ink Free" w:hAnsi="Ink Free"/>
          <w:b/>
          <w:bCs/>
        </w:rPr>
        <w:t xml:space="preserve"> </w:t>
      </w:r>
      <w:r w:rsidR="004454D0" w:rsidRPr="006C7BE2">
        <w:rPr>
          <w:rFonts w:ascii="Ink Free" w:hAnsi="Ink Free"/>
          <w:b/>
          <w:bCs/>
        </w:rPr>
        <w:t>Our Classroom Community</w:t>
      </w:r>
    </w:p>
    <w:p w14:paraId="0B5F6014" w14:textId="77777777" w:rsidR="006C7BE2" w:rsidRPr="00947199" w:rsidRDefault="006C7BE2" w:rsidP="006C7BE2">
      <w:pPr>
        <w:jc w:val="center"/>
        <w:rPr>
          <w:rFonts w:ascii="Stencil" w:hAnsi="Stencil"/>
          <w:b/>
          <w:bCs/>
          <w:sz w:val="48"/>
          <w:szCs w:val="48"/>
        </w:rPr>
      </w:pPr>
      <w:r w:rsidRPr="00947199">
        <w:rPr>
          <w:rFonts w:ascii="Stencil" w:hAnsi="Stencil"/>
          <w:b/>
          <w:bCs/>
          <w:sz w:val="48"/>
          <w:szCs w:val="48"/>
        </w:rPr>
        <w:t>Peek at Our Week</w:t>
      </w:r>
    </w:p>
    <w:p w14:paraId="64F59FDA" w14:textId="77777777" w:rsidR="006C7BE2" w:rsidRDefault="006C7BE2" w:rsidP="006C7BE2">
      <w:pPr>
        <w:jc w:val="right"/>
      </w:pPr>
    </w:p>
    <w:tbl>
      <w:tblPr>
        <w:tblStyle w:val="TableGrid"/>
        <w:tblW w:w="14490" w:type="dxa"/>
        <w:tblInd w:w="-185" w:type="dxa"/>
        <w:tblLook w:val="04A0" w:firstRow="1" w:lastRow="0" w:firstColumn="1" w:lastColumn="0" w:noHBand="0" w:noVBand="1"/>
      </w:tblPr>
      <w:tblGrid>
        <w:gridCol w:w="4140"/>
        <w:gridCol w:w="4590"/>
        <w:gridCol w:w="5760"/>
      </w:tblGrid>
      <w:tr w:rsidR="006C7BE2" w14:paraId="698EC776" w14:textId="77777777" w:rsidTr="00D40C83">
        <w:trPr>
          <w:trHeight w:val="611"/>
        </w:trPr>
        <w:tc>
          <w:tcPr>
            <w:tcW w:w="4140" w:type="dxa"/>
          </w:tcPr>
          <w:p w14:paraId="3E025E10" w14:textId="77777777" w:rsidR="006C7BE2" w:rsidRPr="007B1E9F" w:rsidRDefault="006C7BE2" w:rsidP="00D40C83">
            <w:pPr>
              <w:jc w:val="center"/>
              <w:rPr>
                <w:rFonts w:ascii="Stencil" w:hAnsi="Stencil"/>
                <w:b/>
                <w:bCs/>
                <w:sz w:val="36"/>
                <w:szCs w:val="36"/>
              </w:rPr>
            </w:pPr>
            <w:r w:rsidRPr="007B1E9F">
              <w:rPr>
                <w:rFonts w:ascii="Stencil" w:hAnsi="Stencil"/>
                <w:b/>
                <w:bCs/>
                <w:sz w:val="36"/>
                <w:szCs w:val="36"/>
              </w:rPr>
              <w:t>Standard Focus</w:t>
            </w:r>
          </w:p>
        </w:tc>
        <w:tc>
          <w:tcPr>
            <w:tcW w:w="4590" w:type="dxa"/>
          </w:tcPr>
          <w:p w14:paraId="7BDF6CEB" w14:textId="77777777" w:rsidR="006C7BE2" w:rsidRPr="007B1E9F" w:rsidRDefault="006C7BE2" w:rsidP="00D40C83">
            <w:pPr>
              <w:jc w:val="center"/>
              <w:rPr>
                <w:rFonts w:ascii="Stencil" w:hAnsi="Stencil"/>
                <w:sz w:val="36"/>
                <w:szCs w:val="36"/>
              </w:rPr>
            </w:pPr>
            <w:r w:rsidRPr="007B1E9F">
              <w:rPr>
                <w:rFonts w:ascii="Stencil" w:hAnsi="Stencil"/>
                <w:sz w:val="36"/>
                <w:szCs w:val="36"/>
              </w:rPr>
              <w:t>Activity</w:t>
            </w:r>
          </w:p>
        </w:tc>
        <w:tc>
          <w:tcPr>
            <w:tcW w:w="5760" w:type="dxa"/>
          </w:tcPr>
          <w:p w14:paraId="45625CCC" w14:textId="77777777" w:rsidR="006C7BE2" w:rsidRPr="007B1E9F" w:rsidRDefault="006C7BE2" w:rsidP="00D40C83">
            <w:pPr>
              <w:jc w:val="center"/>
              <w:rPr>
                <w:rFonts w:ascii="Stencil" w:hAnsi="Stencil"/>
                <w:b/>
                <w:bCs/>
                <w:sz w:val="36"/>
                <w:szCs w:val="36"/>
              </w:rPr>
            </w:pPr>
            <w:r w:rsidRPr="007B1E9F">
              <w:rPr>
                <w:rFonts w:ascii="Stencil" w:hAnsi="Stencil"/>
                <w:b/>
                <w:bCs/>
                <w:sz w:val="36"/>
                <w:szCs w:val="36"/>
              </w:rPr>
              <w:t>Home Extension Activity</w:t>
            </w:r>
          </w:p>
        </w:tc>
      </w:tr>
      <w:tr w:rsidR="006C7BE2" w14:paraId="7A534641" w14:textId="77777777" w:rsidTr="00D40C83">
        <w:trPr>
          <w:trHeight w:val="1880"/>
        </w:trPr>
        <w:tc>
          <w:tcPr>
            <w:tcW w:w="4140" w:type="dxa"/>
          </w:tcPr>
          <w:p w14:paraId="57ACEB1E" w14:textId="77777777" w:rsidR="006C7BE2" w:rsidRDefault="00D00402" w:rsidP="006C7BE2">
            <w:pPr>
              <w:jc w:val="center"/>
            </w:pPr>
            <w:r>
              <w:t>Physical Development</w:t>
            </w:r>
          </w:p>
          <w:p w14:paraId="547C4BE8" w14:textId="17F02A1F" w:rsidR="00D00402" w:rsidRDefault="003D7506" w:rsidP="00D00402">
            <w:r>
              <w:t>2. Uses perceptual information to guide motions and interactions with objects and other people.</w:t>
            </w:r>
          </w:p>
        </w:tc>
        <w:tc>
          <w:tcPr>
            <w:tcW w:w="4590" w:type="dxa"/>
          </w:tcPr>
          <w:p w14:paraId="3F78D58E" w14:textId="6F416FAC" w:rsidR="006C7BE2" w:rsidRDefault="00D00402" w:rsidP="00D00402">
            <w:r>
              <w:t>The children will use Mr. Potato Heads to match different body parts in the appropriate locations.</w:t>
            </w:r>
          </w:p>
        </w:tc>
        <w:tc>
          <w:tcPr>
            <w:tcW w:w="5760" w:type="dxa"/>
          </w:tcPr>
          <w:p w14:paraId="4BA1ECF9" w14:textId="77777777" w:rsidR="00EC3EC6" w:rsidRPr="00EC3EC6" w:rsidRDefault="00EC3EC6" w:rsidP="00EC3EC6">
            <w:r w:rsidRPr="00EC3EC6">
              <w:t>Dance with children to songs that give positions and directions to encourage purposeful movement. These include The Electric Slide, The Cha-Cha Slide, The Macarena, or the Hokey Pokey.</w:t>
            </w:r>
          </w:p>
          <w:p w14:paraId="19A56D00" w14:textId="6DAC038D" w:rsidR="006C7BE2" w:rsidRDefault="006C7BE2" w:rsidP="006C7BE2"/>
        </w:tc>
      </w:tr>
      <w:tr w:rsidR="006C7BE2" w14:paraId="067B6A91" w14:textId="77777777" w:rsidTr="00D40C83">
        <w:trPr>
          <w:trHeight w:val="2240"/>
        </w:trPr>
        <w:tc>
          <w:tcPr>
            <w:tcW w:w="4140" w:type="dxa"/>
          </w:tcPr>
          <w:p w14:paraId="2F3CD0C8" w14:textId="77777777" w:rsidR="006C7BE2" w:rsidRDefault="00D00402" w:rsidP="00D00402">
            <w:pPr>
              <w:jc w:val="center"/>
            </w:pPr>
            <w:r>
              <w:t>Social Studies</w:t>
            </w:r>
          </w:p>
          <w:p w14:paraId="762D0000" w14:textId="2DB34572" w:rsidR="00D00402" w:rsidRDefault="00D00402" w:rsidP="00D00402">
            <w:r>
              <w:t xml:space="preserve">D.Spaces, Places, </w:t>
            </w:r>
            <w:r w:rsidR="00977496">
              <w:t>&amp;</w:t>
            </w:r>
            <w:r>
              <w:t xml:space="preserve"> Environments</w:t>
            </w:r>
          </w:p>
          <w:p w14:paraId="67BB20B9" w14:textId="1BBE3995" w:rsidR="00D00402" w:rsidRDefault="00977496" w:rsidP="00D00402">
            <w:r>
              <w:t>2.Identifies differences and similarities between own environment and other locations.</w:t>
            </w:r>
          </w:p>
        </w:tc>
        <w:tc>
          <w:tcPr>
            <w:tcW w:w="4590" w:type="dxa"/>
          </w:tcPr>
          <w:p w14:paraId="10E355D1" w14:textId="3C660AC7" w:rsidR="006C7BE2" w:rsidRDefault="00BD2576" w:rsidP="00D00402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3156FE0" wp14:editId="19CFB6D7">
                  <wp:simplePos x="0" y="0"/>
                  <wp:positionH relativeFrom="column">
                    <wp:posOffset>-2990850</wp:posOffset>
                  </wp:positionH>
                  <wp:positionV relativeFrom="paragraph">
                    <wp:posOffset>-1231900</wp:posOffset>
                  </wp:positionV>
                  <wp:extent cx="9697085" cy="5162550"/>
                  <wp:effectExtent l="0" t="0" r="0" b="0"/>
                  <wp:wrapNone/>
                  <wp:docPr id="209010570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7085" cy="516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0402">
              <w:t xml:space="preserve">The children will follow along to the book The City Talks by Joy Dickinson. The children will discuss how we can be kind and responsible for our city. </w:t>
            </w:r>
          </w:p>
        </w:tc>
        <w:tc>
          <w:tcPr>
            <w:tcW w:w="5760" w:type="dxa"/>
          </w:tcPr>
          <w:p w14:paraId="683FDC23" w14:textId="683C0D8E" w:rsidR="00EB4E0A" w:rsidRPr="00EB4E0A" w:rsidRDefault="00EB4E0A" w:rsidP="00EB4E0A">
            <w:r w:rsidRPr="00EB4E0A">
              <w:t xml:space="preserve">Read fiction and non-fiction books about environments different than the </w:t>
            </w:r>
            <w:proofErr w:type="gramStart"/>
            <w:r w:rsidRPr="00EB4E0A">
              <w:t>one</w:t>
            </w:r>
            <w:proofErr w:type="gramEnd"/>
            <w:r w:rsidRPr="00EB4E0A">
              <w:t xml:space="preserve"> they live in and compare/contrast the environments using pictures, </w:t>
            </w:r>
            <w:proofErr w:type="gramStart"/>
            <w:r w:rsidRPr="00EB4E0A">
              <w:t>drawings</w:t>
            </w:r>
            <w:proofErr w:type="gramEnd"/>
            <w:r w:rsidRPr="00EB4E0A">
              <w:t xml:space="preserve"> and simple words.</w:t>
            </w:r>
          </w:p>
          <w:p w14:paraId="7C5FE905" w14:textId="77777777" w:rsidR="006C7BE2" w:rsidRDefault="006C7BE2" w:rsidP="00EB4E0A"/>
        </w:tc>
      </w:tr>
      <w:tr w:rsidR="006C7BE2" w14:paraId="19A15C4A" w14:textId="77777777" w:rsidTr="00D40C83">
        <w:trPr>
          <w:trHeight w:val="2231"/>
        </w:trPr>
        <w:tc>
          <w:tcPr>
            <w:tcW w:w="4140" w:type="dxa"/>
          </w:tcPr>
          <w:p w14:paraId="3A38DD63" w14:textId="77777777" w:rsidR="006C7BE2" w:rsidRDefault="00D00402" w:rsidP="00D00402">
            <w:pPr>
              <w:jc w:val="center"/>
            </w:pPr>
            <w:r>
              <w:t>Scientific Inquiry</w:t>
            </w:r>
          </w:p>
          <w:p w14:paraId="280B8296" w14:textId="77777777" w:rsidR="00D00402" w:rsidRDefault="00D00402" w:rsidP="00D00402">
            <w:pPr>
              <w:pStyle w:val="ListParagraph"/>
              <w:numPr>
                <w:ilvl w:val="0"/>
                <w:numId w:val="8"/>
              </w:numPr>
            </w:pPr>
            <w:r>
              <w:t>Scientific Inquiry Through Exploration &amp; Discovery</w:t>
            </w:r>
          </w:p>
          <w:p w14:paraId="5307D3CC" w14:textId="77777777" w:rsidR="00D00402" w:rsidRDefault="00D00402" w:rsidP="00D00402">
            <w:r>
              <w:t>2.Uses tools in scientific inquiry.</w:t>
            </w:r>
          </w:p>
          <w:p w14:paraId="3473ADB1" w14:textId="77777777" w:rsidR="00D00402" w:rsidRDefault="00D00402" w:rsidP="00D00402">
            <w:r>
              <w:t>Benchmark a.</w:t>
            </w:r>
          </w:p>
          <w:p w14:paraId="47B3F8FE" w14:textId="12F6BCCF" w:rsidR="00D00402" w:rsidRDefault="00D00402" w:rsidP="00D00402">
            <w:r>
              <w:t>Make predictions and tests their predictions through experimentation and investigation.</w:t>
            </w:r>
          </w:p>
        </w:tc>
        <w:tc>
          <w:tcPr>
            <w:tcW w:w="4590" w:type="dxa"/>
          </w:tcPr>
          <w:p w14:paraId="5E640A94" w14:textId="2B3B53B3" w:rsidR="006C7BE2" w:rsidRDefault="00D00402" w:rsidP="00D00402">
            <w:r>
              <w:t>The children will use Ziplock bags and cheerios (or chips) to make their own stuffing as illustrated in our book.</w:t>
            </w:r>
          </w:p>
        </w:tc>
        <w:tc>
          <w:tcPr>
            <w:tcW w:w="5760" w:type="dxa"/>
          </w:tcPr>
          <w:p w14:paraId="3B1E09EE" w14:textId="77777777" w:rsidR="00590267" w:rsidRPr="00590267" w:rsidRDefault="00590267" w:rsidP="00590267">
            <w:r w:rsidRPr="00590267">
              <w:t>Ask open-ended questions such as, “I wonder what would happen if…?” Give children the opportunity to explain their ideas.</w:t>
            </w:r>
          </w:p>
          <w:p w14:paraId="3EF6B598" w14:textId="77777777" w:rsidR="006C7BE2" w:rsidRDefault="006C7BE2" w:rsidP="00590267"/>
        </w:tc>
      </w:tr>
    </w:tbl>
    <w:p w14:paraId="4712D07E" w14:textId="2609C0F8" w:rsidR="006C7BE2" w:rsidRPr="006C7BE2" w:rsidRDefault="006C7BE2" w:rsidP="00943EFE">
      <w:pPr>
        <w:jc w:val="right"/>
      </w:pPr>
    </w:p>
    <w:sectPr w:rsidR="006C7BE2" w:rsidRPr="006C7BE2" w:rsidSect="00A547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647C"/>
    <w:multiLevelType w:val="multilevel"/>
    <w:tmpl w:val="7ACE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0C5D80"/>
    <w:multiLevelType w:val="hybridMultilevel"/>
    <w:tmpl w:val="EA9AB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40E8"/>
    <w:multiLevelType w:val="multilevel"/>
    <w:tmpl w:val="AC24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C92377"/>
    <w:multiLevelType w:val="multilevel"/>
    <w:tmpl w:val="6F70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173519"/>
    <w:multiLevelType w:val="hybridMultilevel"/>
    <w:tmpl w:val="B0B233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E4695"/>
    <w:multiLevelType w:val="hybridMultilevel"/>
    <w:tmpl w:val="C4FA3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A3243"/>
    <w:multiLevelType w:val="hybridMultilevel"/>
    <w:tmpl w:val="A7B2F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17F77"/>
    <w:multiLevelType w:val="multilevel"/>
    <w:tmpl w:val="AF66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836E0E"/>
    <w:multiLevelType w:val="multilevel"/>
    <w:tmpl w:val="992E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961C06"/>
    <w:multiLevelType w:val="multilevel"/>
    <w:tmpl w:val="7B94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DD454F"/>
    <w:multiLevelType w:val="multilevel"/>
    <w:tmpl w:val="2FA6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8C20BF"/>
    <w:multiLevelType w:val="hybridMultilevel"/>
    <w:tmpl w:val="FF423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61757"/>
    <w:multiLevelType w:val="multilevel"/>
    <w:tmpl w:val="22C8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C46E2E"/>
    <w:multiLevelType w:val="multilevel"/>
    <w:tmpl w:val="400E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4021E9"/>
    <w:multiLevelType w:val="multilevel"/>
    <w:tmpl w:val="3450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B67757"/>
    <w:multiLevelType w:val="multilevel"/>
    <w:tmpl w:val="2962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A0492F"/>
    <w:multiLevelType w:val="multilevel"/>
    <w:tmpl w:val="B868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9807ECC"/>
    <w:multiLevelType w:val="multilevel"/>
    <w:tmpl w:val="504E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9C41A5F"/>
    <w:multiLevelType w:val="multilevel"/>
    <w:tmpl w:val="E008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9CB23E5"/>
    <w:multiLevelType w:val="multilevel"/>
    <w:tmpl w:val="98AC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A0C61F4"/>
    <w:multiLevelType w:val="multilevel"/>
    <w:tmpl w:val="2C6A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D642B5C"/>
    <w:multiLevelType w:val="multilevel"/>
    <w:tmpl w:val="282E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DC5905"/>
    <w:multiLevelType w:val="hybridMultilevel"/>
    <w:tmpl w:val="93DE15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3209C"/>
    <w:multiLevelType w:val="hybridMultilevel"/>
    <w:tmpl w:val="FF5E40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12E1C"/>
    <w:multiLevelType w:val="multilevel"/>
    <w:tmpl w:val="3BE8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0D92947"/>
    <w:multiLevelType w:val="multilevel"/>
    <w:tmpl w:val="8C98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3027CB0"/>
    <w:multiLevelType w:val="hybridMultilevel"/>
    <w:tmpl w:val="A15832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A7CC1"/>
    <w:multiLevelType w:val="multilevel"/>
    <w:tmpl w:val="87CA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42C4215"/>
    <w:multiLevelType w:val="multilevel"/>
    <w:tmpl w:val="D160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A08794F"/>
    <w:multiLevelType w:val="multilevel"/>
    <w:tmpl w:val="37A8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D1F00B4"/>
    <w:multiLevelType w:val="multilevel"/>
    <w:tmpl w:val="3A8C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DC44F8F"/>
    <w:multiLevelType w:val="multilevel"/>
    <w:tmpl w:val="C894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37931E9"/>
    <w:multiLevelType w:val="multilevel"/>
    <w:tmpl w:val="0502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C5E7CAF"/>
    <w:multiLevelType w:val="multilevel"/>
    <w:tmpl w:val="1826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C6457E1"/>
    <w:multiLevelType w:val="multilevel"/>
    <w:tmpl w:val="5258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56745301">
    <w:abstractNumId w:val="11"/>
  </w:num>
  <w:num w:numId="2" w16cid:durableId="2143037968">
    <w:abstractNumId w:val="1"/>
  </w:num>
  <w:num w:numId="3" w16cid:durableId="1571649636">
    <w:abstractNumId w:val="5"/>
  </w:num>
  <w:num w:numId="4" w16cid:durableId="664474093">
    <w:abstractNumId w:val="4"/>
  </w:num>
  <w:num w:numId="5" w16cid:durableId="298846107">
    <w:abstractNumId w:val="23"/>
  </w:num>
  <w:num w:numId="6" w16cid:durableId="926042649">
    <w:abstractNumId w:val="6"/>
  </w:num>
  <w:num w:numId="7" w16cid:durableId="509149475">
    <w:abstractNumId w:val="26"/>
  </w:num>
  <w:num w:numId="8" w16cid:durableId="1890653500">
    <w:abstractNumId w:val="22"/>
  </w:num>
  <w:num w:numId="9" w16cid:durableId="1444035391">
    <w:abstractNumId w:val="14"/>
  </w:num>
  <w:num w:numId="10" w16cid:durableId="765078164">
    <w:abstractNumId w:val="0"/>
  </w:num>
  <w:num w:numId="11" w16cid:durableId="451941768">
    <w:abstractNumId w:val="18"/>
  </w:num>
  <w:num w:numId="12" w16cid:durableId="1914730675">
    <w:abstractNumId w:val="27"/>
  </w:num>
  <w:num w:numId="13" w16cid:durableId="787815405">
    <w:abstractNumId w:val="13"/>
  </w:num>
  <w:num w:numId="14" w16cid:durableId="512230007">
    <w:abstractNumId w:val="29"/>
  </w:num>
  <w:num w:numId="15" w16cid:durableId="1369448962">
    <w:abstractNumId w:val="2"/>
  </w:num>
  <w:num w:numId="16" w16cid:durableId="1663270275">
    <w:abstractNumId w:val="8"/>
  </w:num>
  <w:num w:numId="17" w16cid:durableId="1602642245">
    <w:abstractNumId w:val="32"/>
  </w:num>
  <w:num w:numId="18" w16cid:durableId="1320109211">
    <w:abstractNumId w:val="28"/>
  </w:num>
  <w:num w:numId="19" w16cid:durableId="2036033633">
    <w:abstractNumId w:val="12"/>
  </w:num>
  <w:num w:numId="20" w16cid:durableId="344139613">
    <w:abstractNumId w:val="24"/>
  </w:num>
  <w:num w:numId="21" w16cid:durableId="135031267">
    <w:abstractNumId w:val="17"/>
  </w:num>
  <w:num w:numId="22" w16cid:durableId="1992981077">
    <w:abstractNumId w:val="16"/>
  </w:num>
  <w:num w:numId="23" w16cid:durableId="303388000">
    <w:abstractNumId w:val="19"/>
  </w:num>
  <w:num w:numId="24" w16cid:durableId="1839345919">
    <w:abstractNumId w:val="20"/>
  </w:num>
  <w:num w:numId="25" w16cid:durableId="415634620">
    <w:abstractNumId w:val="21"/>
  </w:num>
  <w:num w:numId="26" w16cid:durableId="1016156157">
    <w:abstractNumId w:val="30"/>
  </w:num>
  <w:num w:numId="27" w16cid:durableId="1875267210">
    <w:abstractNumId w:val="15"/>
  </w:num>
  <w:num w:numId="28" w16cid:durableId="893657338">
    <w:abstractNumId w:val="34"/>
  </w:num>
  <w:num w:numId="29" w16cid:durableId="311447026">
    <w:abstractNumId w:val="31"/>
  </w:num>
  <w:num w:numId="30" w16cid:durableId="638539636">
    <w:abstractNumId w:val="9"/>
  </w:num>
  <w:num w:numId="31" w16cid:durableId="836848356">
    <w:abstractNumId w:val="10"/>
  </w:num>
  <w:num w:numId="32" w16cid:durableId="1462724151">
    <w:abstractNumId w:val="3"/>
  </w:num>
  <w:num w:numId="33" w16cid:durableId="582027812">
    <w:abstractNumId w:val="25"/>
  </w:num>
  <w:num w:numId="34" w16cid:durableId="1180195324">
    <w:abstractNumId w:val="33"/>
  </w:num>
  <w:num w:numId="35" w16cid:durableId="1503693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9F"/>
    <w:rsid w:val="00003952"/>
    <w:rsid w:val="0006527C"/>
    <w:rsid w:val="00085B62"/>
    <w:rsid w:val="000A76E7"/>
    <w:rsid w:val="00103279"/>
    <w:rsid w:val="001C4606"/>
    <w:rsid w:val="001F3C17"/>
    <w:rsid w:val="0023754D"/>
    <w:rsid w:val="00272601"/>
    <w:rsid w:val="00274EE7"/>
    <w:rsid w:val="00296F66"/>
    <w:rsid w:val="00320CB0"/>
    <w:rsid w:val="003349F4"/>
    <w:rsid w:val="0033577A"/>
    <w:rsid w:val="0036515E"/>
    <w:rsid w:val="003942C8"/>
    <w:rsid w:val="003A30C0"/>
    <w:rsid w:val="003D7506"/>
    <w:rsid w:val="004454D0"/>
    <w:rsid w:val="00465EEA"/>
    <w:rsid w:val="00470B89"/>
    <w:rsid w:val="004758CC"/>
    <w:rsid w:val="004D35CB"/>
    <w:rsid w:val="00521380"/>
    <w:rsid w:val="00523CB7"/>
    <w:rsid w:val="00590267"/>
    <w:rsid w:val="00592D99"/>
    <w:rsid w:val="00592EA4"/>
    <w:rsid w:val="00596C8C"/>
    <w:rsid w:val="00596DBD"/>
    <w:rsid w:val="005D50DC"/>
    <w:rsid w:val="005F49B1"/>
    <w:rsid w:val="00612E18"/>
    <w:rsid w:val="00617676"/>
    <w:rsid w:val="00634FD9"/>
    <w:rsid w:val="006354E8"/>
    <w:rsid w:val="006502B3"/>
    <w:rsid w:val="0068576D"/>
    <w:rsid w:val="006C7BE2"/>
    <w:rsid w:val="006D5695"/>
    <w:rsid w:val="006E0CB2"/>
    <w:rsid w:val="006E3606"/>
    <w:rsid w:val="006F27FC"/>
    <w:rsid w:val="00700E77"/>
    <w:rsid w:val="00792360"/>
    <w:rsid w:val="007B1E9F"/>
    <w:rsid w:val="008150D1"/>
    <w:rsid w:val="00844EB8"/>
    <w:rsid w:val="008A7EA0"/>
    <w:rsid w:val="008E5E48"/>
    <w:rsid w:val="00907D9E"/>
    <w:rsid w:val="009119F4"/>
    <w:rsid w:val="00927CDB"/>
    <w:rsid w:val="00943EFE"/>
    <w:rsid w:val="00947199"/>
    <w:rsid w:val="009647A2"/>
    <w:rsid w:val="00977496"/>
    <w:rsid w:val="009C156E"/>
    <w:rsid w:val="009C3738"/>
    <w:rsid w:val="00A54753"/>
    <w:rsid w:val="00A54D01"/>
    <w:rsid w:val="00A57435"/>
    <w:rsid w:val="00A60A8A"/>
    <w:rsid w:val="00A81A38"/>
    <w:rsid w:val="00A82B8C"/>
    <w:rsid w:val="00AA64C3"/>
    <w:rsid w:val="00AC0134"/>
    <w:rsid w:val="00AE3072"/>
    <w:rsid w:val="00AE3837"/>
    <w:rsid w:val="00B478E6"/>
    <w:rsid w:val="00B90660"/>
    <w:rsid w:val="00BA038A"/>
    <w:rsid w:val="00BA1989"/>
    <w:rsid w:val="00BD2576"/>
    <w:rsid w:val="00C54F69"/>
    <w:rsid w:val="00C67651"/>
    <w:rsid w:val="00C733FF"/>
    <w:rsid w:val="00CA3CFE"/>
    <w:rsid w:val="00D00402"/>
    <w:rsid w:val="00D469F5"/>
    <w:rsid w:val="00D51A24"/>
    <w:rsid w:val="00D7336F"/>
    <w:rsid w:val="00D838ED"/>
    <w:rsid w:val="00D96B87"/>
    <w:rsid w:val="00DB37D2"/>
    <w:rsid w:val="00DD08D2"/>
    <w:rsid w:val="00E225BA"/>
    <w:rsid w:val="00E62718"/>
    <w:rsid w:val="00EB4E0A"/>
    <w:rsid w:val="00EC3EC6"/>
    <w:rsid w:val="00F02CF1"/>
    <w:rsid w:val="00F21C84"/>
    <w:rsid w:val="00F25DAE"/>
    <w:rsid w:val="00F7629A"/>
    <w:rsid w:val="00FE1B3E"/>
    <w:rsid w:val="00F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5400C"/>
  <w15:chartTrackingRefBased/>
  <w15:docId w15:val="{603A32FE-A28F-4046-BAC2-88D6DFD0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2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macy</dc:creator>
  <cp:keywords/>
  <dc:description/>
  <cp:lastModifiedBy>Tracey</cp:lastModifiedBy>
  <cp:revision>3</cp:revision>
  <dcterms:created xsi:type="dcterms:W3CDTF">2023-08-24T21:31:00Z</dcterms:created>
  <dcterms:modified xsi:type="dcterms:W3CDTF">2023-08-24T21:41:00Z</dcterms:modified>
</cp:coreProperties>
</file>