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392"/>
        <w:gridCol w:w="4392"/>
        <w:gridCol w:w="4392"/>
      </w:tblGrid>
      <w:tr w:rsidR="002561F5" w14:paraId="2663CA8A" w14:textId="77777777" w:rsidTr="002561F5">
        <w:tc>
          <w:tcPr>
            <w:tcW w:w="4392" w:type="dxa"/>
            <w:shd w:val="clear" w:color="auto" w:fill="FF0000"/>
          </w:tcPr>
          <w:p w14:paraId="559CB17F" w14:textId="0322153F" w:rsidR="002561F5" w:rsidRDefault="002561F5">
            <w:r>
              <w:t xml:space="preserve">                        Standards</w:t>
            </w:r>
          </w:p>
        </w:tc>
        <w:tc>
          <w:tcPr>
            <w:tcW w:w="4392" w:type="dxa"/>
            <w:shd w:val="clear" w:color="auto" w:fill="00B0F0"/>
          </w:tcPr>
          <w:p w14:paraId="77523232" w14:textId="4EB0DF22" w:rsidR="002561F5" w:rsidRDefault="002561F5">
            <w:r>
              <w:t xml:space="preserve">                              Activities</w:t>
            </w:r>
          </w:p>
        </w:tc>
        <w:tc>
          <w:tcPr>
            <w:tcW w:w="4392" w:type="dxa"/>
            <w:shd w:val="clear" w:color="auto" w:fill="00B050"/>
          </w:tcPr>
          <w:p w14:paraId="275C98EF" w14:textId="7151A8EF" w:rsidR="002561F5" w:rsidRDefault="002561F5">
            <w:r>
              <w:t xml:space="preserve">                      Home Extension</w:t>
            </w:r>
          </w:p>
        </w:tc>
      </w:tr>
      <w:tr w:rsidR="002561F5" w14:paraId="6C03DCD1" w14:textId="77777777" w:rsidTr="002561F5">
        <w:tc>
          <w:tcPr>
            <w:tcW w:w="4392" w:type="dxa"/>
          </w:tcPr>
          <w:p w14:paraId="4DE71A92" w14:textId="5540F6C0" w:rsidR="002561F5" w:rsidRDefault="002561F5" w:rsidP="002561F5"/>
          <w:p w14:paraId="3846FDAA" w14:textId="167E3B67" w:rsidR="002561F5" w:rsidRDefault="002561F5" w:rsidP="002561F5"/>
          <w:p w14:paraId="03B98D54" w14:textId="006F77C2" w:rsidR="002561F5" w:rsidRDefault="002561F5" w:rsidP="002561F5"/>
          <w:p w14:paraId="4F51EF58" w14:textId="77777777" w:rsidR="002561F5" w:rsidRDefault="002561F5" w:rsidP="002561F5"/>
          <w:p w14:paraId="4BC5D427" w14:textId="77777777" w:rsidR="002561F5" w:rsidRDefault="002561F5" w:rsidP="002561F5"/>
          <w:p w14:paraId="7F68BEFF" w14:textId="77777777" w:rsidR="002561F5" w:rsidRPr="002561F5" w:rsidRDefault="002561F5" w:rsidP="002561F5">
            <w:pPr>
              <w:rPr>
                <w:b/>
                <w:bCs/>
                <w:color w:val="FF0000"/>
                <w:sz w:val="26"/>
                <w:szCs w:val="26"/>
              </w:rPr>
            </w:pPr>
            <w:r w:rsidRPr="002561F5">
              <w:rPr>
                <w:color w:val="FF0000"/>
                <w:sz w:val="26"/>
                <w:szCs w:val="26"/>
              </w:rPr>
              <w:t>V. Mathematical Thinking</w:t>
            </w:r>
          </w:p>
          <w:p w14:paraId="70742CE0" w14:textId="77777777" w:rsidR="002561F5" w:rsidRPr="002561F5" w:rsidRDefault="002561F5" w:rsidP="002561F5">
            <w:pPr>
              <w:rPr>
                <w:b/>
                <w:bCs/>
                <w:sz w:val="26"/>
                <w:szCs w:val="26"/>
              </w:rPr>
            </w:pPr>
            <w:r w:rsidRPr="002561F5">
              <w:rPr>
                <w:b/>
                <w:bCs/>
                <w:sz w:val="26"/>
                <w:szCs w:val="26"/>
              </w:rPr>
              <w:t>F. Measurement and data</w:t>
            </w:r>
          </w:p>
          <w:p w14:paraId="6513C475" w14:textId="77777777" w:rsidR="002561F5" w:rsidRPr="002561F5" w:rsidRDefault="002561F5" w:rsidP="002561F5">
            <w:pPr>
              <w:rPr>
                <w:sz w:val="26"/>
                <w:szCs w:val="26"/>
              </w:rPr>
            </w:pPr>
            <w:r w:rsidRPr="002561F5">
              <w:rPr>
                <w:sz w:val="26"/>
                <w:szCs w:val="26"/>
              </w:rPr>
              <w:t>4. Represents, analyzes and discusses data(charts, graphs, tallies)</w:t>
            </w:r>
          </w:p>
          <w:p w14:paraId="2D26E33F" w14:textId="77777777" w:rsidR="002561F5" w:rsidRPr="002561F5" w:rsidRDefault="002561F5" w:rsidP="002561F5">
            <w:pPr>
              <w:rPr>
                <w:sz w:val="26"/>
                <w:szCs w:val="26"/>
              </w:rPr>
            </w:pPr>
          </w:p>
          <w:p w14:paraId="605A278F" w14:textId="7DAC7602" w:rsidR="002561F5" w:rsidRDefault="002561F5" w:rsidP="002561F5">
            <w:pPr>
              <w:rPr>
                <w:sz w:val="26"/>
                <w:szCs w:val="26"/>
              </w:rPr>
            </w:pPr>
          </w:p>
          <w:p w14:paraId="5C381B7E" w14:textId="6F8398D9" w:rsidR="002561F5" w:rsidRDefault="002561F5" w:rsidP="002561F5">
            <w:pPr>
              <w:rPr>
                <w:sz w:val="26"/>
                <w:szCs w:val="26"/>
              </w:rPr>
            </w:pPr>
          </w:p>
          <w:p w14:paraId="268BA223" w14:textId="55D7E25E" w:rsidR="002561F5" w:rsidRDefault="002561F5" w:rsidP="002561F5">
            <w:pPr>
              <w:rPr>
                <w:sz w:val="26"/>
                <w:szCs w:val="26"/>
              </w:rPr>
            </w:pPr>
          </w:p>
          <w:p w14:paraId="56141F31" w14:textId="5CFD7BFB" w:rsidR="002561F5" w:rsidRDefault="002561F5" w:rsidP="002561F5">
            <w:pPr>
              <w:rPr>
                <w:sz w:val="26"/>
                <w:szCs w:val="26"/>
              </w:rPr>
            </w:pPr>
          </w:p>
          <w:p w14:paraId="038A3C94" w14:textId="6942BEEC" w:rsidR="002561F5" w:rsidRDefault="002561F5" w:rsidP="002561F5">
            <w:pPr>
              <w:rPr>
                <w:sz w:val="26"/>
                <w:szCs w:val="26"/>
              </w:rPr>
            </w:pPr>
          </w:p>
          <w:p w14:paraId="40A356AD" w14:textId="77777777" w:rsidR="002561F5" w:rsidRPr="002561F5" w:rsidRDefault="002561F5" w:rsidP="002561F5">
            <w:pPr>
              <w:rPr>
                <w:sz w:val="26"/>
                <w:szCs w:val="26"/>
              </w:rPr>
            </w:pPr>
          </w:p>
          <w:p w14:paraId="082E1DB8" w14:textId="77777777" w:rsidR="002561F5" w:rsidRPr="002561F5" w:rsidRDefault="002561F5" w:rsidP="002561F5">
            <w:pPr>
              <w:rPr>
                <w:sz w:val="26"/>
                <w:szCs w:val="26"/>
              </w:rPr>
            </w:pPr>
          </w:p>
          <w:p w14:paraId="1A475B65" w14:textId="77777777" w:rsidR="002561F5" w:rsidRPr="002561F5" w:rsidRDefault="002561F5" w:rsidP="002561F5">
            <w:pPr>
              <w:rPr>
                <w:b/>
                <w:bCs/>
                <w:color w:val="FF0000"/>
                <w:sz w:val="26"/>
                <w:szCs w:val="26"/>
              </w:rPr>
            </w:pPr>
            <w:r w:rsidRPr="002561F5">
              <w:rPr>
                <w:color w:val="FF0000"/>
                <w:sz w:val="26"/>
                <w:szCs w:val="26"/>
              </w:rPr>
              <w:t>I. Physical Development</w:t>
            </w:r>
          </w:p>
          <w:p w14:paraId="3E89E65E" w14:textId="77777777" w:rsidR="002561F5" w:rsidRPr="002561F5" w:rsidRDefault="002561F5" w:rsidP="002561F5">
            <w:pPr>
              <w:rPr>
                <w:b/>
                <w:bCs/>
                <w:sz w:val="26"/>
                <w:szCs w:val="26"/>
              </w:rPr>
            </w:pPr>
            <w:r w:rsidRPr="002561F5">
              <w:rPr>
                <w:b/>
                <w:bCs/>
                <w:sz w:val="26"/>
                <w:szCs w:val="26"/>
              </w:rPr>
              <w:t>A. Health and wellbeing</w:t>
            </w:r>
          </w:p>
          <w:p w14:paraId="4B577239" w14:textId="77777777" w:rsidR="002561F5" w:rsidRPr="002561F5" w:rsidRDefault="002561F5" w:rsidP="002561F5">
            <w:pPr>
              <w:rPr>
                <w:sz w:val="26"/>
                <w:szCs w:val="26"/>
              </w:rPr>
            </w:pPr>
            <w:r w:rsidRPr="002561F5">
              <w:rPr>
                <w:sz w:val="26"/>
                <w:szCs w:val="26"/>
              </w:rPr>
              <w:t>a. Active physical play</w:t>
            </w:r>
          </w:p>
          <w:p w14:paraId="0C3DFFAA" w14:textId="74C5D8E2" w:rsidR="002561F5" w:rsidRPr="002561F5" w:rsidRDefault="002561F5" w:rsidP="002561F5">
            <w:pPr>
              <w:rPr>
                <w:sz w:val="26"/>
                <w:szCs w:val="26"/>
              </w:rPr>
            </w:pPr>
            <w:r w:rsidRPr="002561F5">
              <w:rPr>
                <w:sz w:val="26"/>
                <w:szCs w:val="26"/>
              </w:rPr>
              <w:t>Benchmark a. Seeks to engage in physical activities or active play routinely with increased intensity and duration</w:t>
            </w:r>
          </w:p>
          <w:p w14:paraId="641B3A04" w14:textId="77777777" w:rsidR="002561F5" w:rsidRDefault="002561F5" w:rsidP="002561F5"/>
          <w:p w14:paraId="68FA0C00" w14:textId="77777777" w:rsidR="002561F5" w:rsidRDefault="002561F5" w:rsidP="002561F5"/>
          <w:p w14:paraId="54CCAD4A" w14:textId="77777777" w:rsidR="002561F5" w:rsidRDefault="002561F5" w:rsidP="002561F5"/>
          <w:p w14:paraId="46C1AF08" w14:textId="77777777" w:rsidR="002561F5" w:rsidRDefault="002561F5" w:rsidP="002561F5"/>
          <w:p w14:paraId="5D5DCF12" w14:textId="2B02C16F" w:rsidR="002561F5" w:rsidRDefault="002561F5" w:rsidP="002561F5"/>
        </w:tc>
        <w:tc>
          <w:tcPr>
            <w:tcW w:w="4392" w:type="dxa"/>
          </w:tcPr>
          <w:p w14:paraId="2F405C43" w14:textId="77777777" w:rsidR="002561F5" w:rsidRDefault="002561F5" w:rsidP="002561F5"/>
          <w:p w14:paraId="1A407FEB" w14:textId="77777777" w:rsidR="002561F5" w:rsidRDefault="002561F5" w:rsidP="002561F5"/>
          <w:p w14:paraId="6754479C" w14:textId="77777777" w:rsidR="002561F5" w:rsidRDefault="002561F5" w:rsidP="002561F5">
            <w:pPr>
              <w:rPr>
                <w:sz w:val="26"/>
                <w:szCs w:val="26"/>
              </w:rPr>
            </w:pPr>
          </w:p>
          <w:p w14:paraId="2B98D776" w14:textId="77777777" w:rsidR="002561F5" w:rsidRDefault="002561F5" w:rsidP="002561F5">
            <w:pPr>
              <w:rPr>
                <w:sz w:val="26"/>
                <w:szCs w:val="26"/>
              </w:rPr>
            </w:pPr>
          </w:p>
          <w:p w14:paraId="7473B33B" w14:textId="77777777" w:rsidR="002561F5" w:rsidRDefault="002561F5" w:rsidP="002561F5">
            <w:pPr>
              <w:rPr>
                <w:sz w:val="26"/>
                <w:szCs w:val="26"/>
              </w:rPr>
            </w:pPr>
          </w:p>
          <w:p w14:paraId="362256B4" w14:textId="218E8AE8" w:rsidR="002561F5" w:rsidRPr="002561F5" w:rsidRDefault="002561F5" w:rsidP="002561F5">
            <w:pPr>
              <w:rPr>
                <w:sz w:val="26"/>
                <w:szCs w:val="26"/>
              </w:rPr>
            </w:pPr>
            <w:r w:rsidRPr="002561F5">
              <w:rPr>
                <w:sz w:val="26"/>
                <w:szCs w:val="26"/>
              </w:rPr>
              <w:t xml:space="preserve">Encourage children to talk about their Christmas adventures. Bar graph “What was your favorite thing you did on Christmas break”? </w:t>
            </w:r>
          </w:p>
          <w:p w14:paraId="32730DB4" w14:textId="77777777" w:rsidR="002561F5" w:rsidRPr="002561F5" w:rsidRDefault="002561F5" w:rsidP="002561F5">
            <w:pPr>
              <w:rPr>
                <w:sz w:val="26"/>
                <w:szCs w:val="26"/>
              </w:rPr>
            </w:pPr>
          </w:p>
          <w:p w14:paraId="215A8A48" w14:textId="77777777" w:rsidR="002561F5" w:rsidRPr="002561F5" w:rsidRDefault="002561F5" w:rsidP="002561F5">
            <w:pPr>
              <w:rPr>
                <w:sz w:val="26"/>
                <w:szCs w:val="26"/>
              </w:rPr>
            </w:pPr>
          </w:p>
          <w:p w14:paraId="6ED79FA4" w14:textId="15AFCD2E" w:rsidR="002561F5" w:rsidRDefault="002561F5" w:rsidP="002561F5">
            <w:pPr>
              <w:rPr>
                <w:sz w:val="26"/>
                <w:szCs w:val="26"/>
              </w:rPr>
            </w:pPr>
          </w:p>
          <w:p w14:paraId="145F232C" w14:textId="20D51113" w:rsidR="002561F5" w:rsidRDefault="002561F5" w:rsidP="002561F5">
            <w:pPr>
              <w:rPr>
                <w:sz w:val="26"/>
                <w:szCs w:val="26"/>
              </w:rPr>
            </w:pPr>
          </w:p>
          <w:p w14:paraId="28FCC152" w14:textId="03914235" w:rsidR="002561F5" w:rsidRDefault="002561F5" w:rsidP="002561F5">
            <w:pPr>
              <w:rPr>
                <w:sz w:val="26"/>
                <w:szCs w:val="26"/>
              </w:rPr>
            </w:pPr>
          </w:p>
          <w:p w14:paraId="76A58F71" w14:textId="77777777" w:rsidR="002561F5" w:rsidRPr="002561F5" w:rsidRDefault="002561F5" w:rsidP="002561F5">
            <w:pPr>
              <w:rPr>
                <w:sz w:val="26"/>
                <w:szCs w:val="26"/>
              </w:rPr>
            </w:pPr>
          </w:p>
          <w:p w14:paraId="64B6A3F3" w14:textId="77777777" w:rsidR="002561F5" w:rsidRPr="002561F5" w:rsidRDefault="002561F5" w:rsidP="002561F5">
            <w:pPr>
              <w:rPr>
                <w:sz w:val="26"/>
                <w:szCs w:val="26"/>
              </w:rPr>
            </w:pPr>
          </w:p>
          <w:p w14:paraId="5632F862" w14:textId="77777777" w:rsidR="002561F5" w:rsidRPr="002561F5" w:rsidRDefault="002561F5" w:rsidP="002561F5">
            <w:pPr>
              <w:rPr>
                <w:sz w:val="26"/>
                <w:szCs w:val="26"/>
              </w:rPr>
            </w:pPr>
          </w:p>
          <w:p w14:paraId="7C6FB24C" w14:textId="77777777" w:rsidR="002561F5" w:rsidRPr="002561F5" w:rsidRDefault="002561F5" w:rsidP="002561F5">
            <w:pPr>
              <w:rPr>
                <w:sz w:val="26"/>
                <w:szCs w:val="26"/>
              </w:rPr>
            </w:pPr>
          </w:p>
          <w:p w14:paraId="6418009F" w14:textId="487CD7FD" w:rsidR="002561F5" w:rsidRDefault="002561F5" w:rsidP="002561F5">
            <w:pPr>
              <w:rPr>
                <w:sz w:val="26"/>
                <w:szCs w:val="26"/>
              </w:rPr>
            </w:pPr>
            <w:r w:rsidRPr="002561F5">
              <w:rPr>
                <w:sz w:val="26"/>
                <w:szCs w:val="26"/>
              </w:rPr>
              <w:t>Build Bethlehem in blocks center.</w:t>
            </w:r>
          </w:p>
          <w:p w14:paraId="7CC17776" w14:textId="77777777" w:rsidR="002561F5" w:rsidRDefault="002561F5" w:rsidP="002561F5">
            <w:pPr>
              <w:rPr>
                <w:sz w:val="26"/>
                <w:szCs w:val="26"/>
              </w:rPr>
            </w:pPr>
            <w:r>
              <w:rPr>
                <w:sz w:val="26"/>
                <w:szCs w:val="26"/>
              </w:rPr>
              <w:t xml:space="preserve">Build Christmas town and trees. </w:t>
            </w:r>
          </w:p>
          <w:p w14:paraId="7876DB26" w14:textId="412327FA" w:rsidR="002561F5" w:rsidRPr="002561F5" w:rsidRDefault="002561F5" w:rsidP="002561F5">
            <w:pPr>
              <w:rPr>
                <w:sz w:val="26"/>
                <w:szCs w:val="26"/>
              </w:rPr>
            </w:pPr>
            <w:r>
              <w:rPr>
                <w:sz w:val="26"/>
                <w:szCs w:val="26"/>
              </w:rPr>
              <w:t>Build the stable where Mary and Joseph went.</w:t>
            </w:r>
          </w:p>
          <w:p w14:paraId="72DDD58E" w14:textId="4DBC91D2" w:rsidR="002561F5" w:rsidRDefault="002561F5" w:rsidP="002561F5"/>
        </w:tc>
        <w:tc>
          <w:tcPr>
            <w:tcW w:w="4392" w:type="dxa"/>
          </w:tcPr>
          <w:p w14:paraId="162CB810" w14:textId="77777777" w:rsidR="002561F5" w:rsidRDefault="002561F5" w:rsidP="002561F5"/>
          <w:p w14:paraId="6446BE25" w14:textId="77777777" w:rsidR="002561F5" w:rsidRDefault="002561F5" w:rsidP="002561F5"/>
          <w:p w14:paraId="66B776BE" w14:textId="77777777" w:rsidR="002561F5" w:rsidRDefault="002561F5" w:rsidP="002561F5"/>
          <w:p w14:paraId="435FFC94" w14:textId="77777777" w:rsidR="002561F5" w:rsidRDefault="002561F5" w:rsidP="002561F5"/>
          <w:p w14:paraId="7170118E" w14:textId="77777777" w:rsidR="002561F5" w:rsidRDefault="002561F5" w:rsidP="002561F5"/>
          <w:p w14:paraId="70E5449E" w14:textId="77777777" w:rsidR="002561F5" w:rsidRPr="00DB39F0" w:rsidRDefault="00DB39F0" w:rsidP="002561F5">
            <w:pPr>
              <w:rPr>
                <w:sz w:val="26"/>
                <w:szCs w:val="26"/>
              </w:rPr>
            </w:pPr>
            <w:r w:rsidRPr="00DB39F0">
              <w:rPr>
                <w:sz w:val="26"/>
                <w:szCs w:val="26"/>
              </w:rPr>
              <w:t>Discuss with your child their favorite thing to do on Christmas break. Encourage your child to tell you about some of the other things their friends may have discussed during class, that they did on their Christmas break.</w:t>
            </w:r>
          </w:p>
          <w:p w14:paraId="07E8D5E9" w14:textId="77777777" w:rsidR="00DB39F0" w:rsidRPr="00DB39F0" w:rsidRDefault="00DB39F0" w:rsidP="002561F5">
            <w:pPr>
              <w:rPr>
                <w:sz w:val="26"/>
                <w:szCs w:val="26"/>
              </w:rPr>
            </w:pPr>
          </w:p>
          <w:p w14:paraId="1135CD35" w14:textId="77777777" w:rsidR="00DB39F0" w:rsidRPr="00DB39F0" w:rsidRDefault="00DB39F0" w:rsidP="002561F5">
            <w:pPr>
              <w:rPr>
                <w:sz w:val="26"/>
                <w:szCs w:val="26"/>
              </w:rPr>
            </w:pPr>
          </w:p>
          <w:p w14:paraId="308EC0FF" w14:textId="77777777" w:rsidR="00DB39F0" w:rsidRPr="00DB39F0" w:rsidRDefault="00DB39F0" w:rsidP="002561F5">
            <w:pPr>
              <w:rPr>
                <w:sz w:val="26"/>
                <w:szCs w:val="26"/>
              </w:rPr>
            </w:pPr>
          </w:p>
          <w:p w14:paraId="50E9F7A5" w14:textId="77777777" w:rsidR="00DB39F0" w:rsidRPr="00DB39F0" w:rsidRDefault="00DB39F0" w:rsidP="002561F5">
            <w:pPr>
              <w:rPr>
                <w:sz w:val="26"/>
                <w:szCs w:val="26"/>
              </w:rPr>
            </w:pPr>
          </w:p>
          <w:p w14:paraId="172CE648" w14:textId="77777777" w:rsidR="00DB39F0" w:rsidRPr="00DB39F0" w:rsidRDefault="00DB39F0" w:rsidP="002561F5">
            <w:pPr>
              <w:rPr>
                <w:sz w:val="26"/>
                <w:szCs w:val="26"/>
              </w:rPr>
            </w:pPr>
          </w:p>
          <w:p w14:paraId="60E29C2D" w14:textId="77777777" w:rsidR="00DB39F0" w:rsidRPr="00DB39F0" w:rsidRDefault="00DB39F0" w:rsidP="002561F5">
            <w:pPr>
              <w:rPr>
                <w:sz w:val="26"/>
                <w:szCs w:val="26"/>
              </w:rPr>
            </w:pPr>
          </w:p>
          <w:p w14:paraId="21C5BE77" w14:textId="77777777" w:rsidR="00DB39F0" w:rsidRPr="00DB39F0" w:rsidRDefault="00DB39F0" w:rsidP="002561F5">
            <w:pPr>
              <w:rPr>
                <w:sz w:val="26"/>
                <w:szCs w:val="26"/>
              </w:rPr>
            </w:pPr>
          </w:p>
          <w:p w14:paraId="465B4959" w14:textId="77777777" w:rsidR="00DB39F0" w:rsidRPr="00DB39F0" w:rsidRDefault="00DB39F0" w:rsidP="002561F5">
            <w:pPr>
              <w:rPr>
                <w:sz w:val="26"/>
                <w:szCs w:val="26"/>
              </w:rPr>
            </w:pPr>
          </w:p>
          <w:p w14:paraId="435697A1" w14:textId="76F25484" w:rsidR="00DB39F0" w:rsidRDefault="00DB39F0" w:rsidP="002561F5">
            <w:r>
              <w:rPr>
                <w:sz w:val="26"/>
                <w:szCs w:val="26"/>
              </w:rPr>
              <w:t>T</w:t>
            </w:r>
            <w:r w:rsidRPr="00DB39F0">
              <w:rPr>
                <w:sz w:val="26"/>
                <w:szCs w:val="26"/>
              </w:rPr>
              <w:t>ake a walk around your neighborhood and discover the Christmas lights and displays that your neighbors</w:t>
            </w:r>
            <w:r w:rsidR="00B25070">
              <w:rPr>
                <w:sz w:val="26"/>
                <w:szCs w:val="26"/>
              </w:rPr>
              <w:t xml:space="preserve"> have</w:t>
            </w:r>
            <w:r w:rsidRPr="00DB39F0">
              <w:rPr>
                <w:sz w:val="26"/>
                <w:szCs w:val="26"/>
              </w:rPr>
              <w:t xml:space="preserve"> built.</w:t>
            </w:r>
            <w:r>
              <w:t xml:space="preserve"> </w:t>
            </w:r>
          </w:p>
        </w:tc>
      </w:tr>
    </w:tbl>
    <w:p w14:paraId="4603AE04" w14:textId="77777777" w:rsidR="00CF3902" w:rsidRDefault="00CF3902"/>
    <w:sectPr w:rsidR="00CF3902" w:rsidSect="002561F5">
      <w:headerReference w:type="even" r:id="rId6"/>
      <w:headerReference w:type="default" r:id="rId7"/>
      <w:headerReference w:type="firs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3946D" w14:textId="77777777" w:rsidR="003603ED" w:rsidRDefault="003603ED" w:rsidP="002561F5">
      <w:pPr>
        <w:spacing w:after="0" w:line="240" w:lineRule="auto"/>
      </w:pPr>
      <w:r>
        <w:separator/>
      </w:r>
    </w:p>
  </w:endnote>
  <w:endnote w:type="continuationSeparator" w:id="0">
    <w:p w14:paraId="310F5161" w14:textId="77777777" w:rsidR="003603ED" w:rsidRDefault="003603ED" w:rsidP="0025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CCC5" w14:textId="77777777" w:rsidR="003603ED" w:rsidRDefault="003603ED" w:rsidP="002561F5">
      <w:pPr>
        <w:spacing w:after="0" w:line="240" w:lineRule="auto"/>
      </w:pPr>
      <w:r>
        <w:separator/>
      </w:r>
    </w:p>
  </w:footnote>
  <w:footnote w:type="continuationSeparator" w:id="0">
    <w:p w14:paraId="3D2F3695" w14:textId="77777777" w:rsidR="003603ED" w:rsidRDefault="003603ED" w:rsidP="00256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1596" w14:textId="56EF8749" w:rsidR="002561F5" w:rsidRDefault="00000000">
    <w:pPr>
      <w:pStyle w:val="Header"/>
    </w:pPr>
    <w:r>
      <w:rPr>
        <w:noProof/>
      </w:rPr>
      <w:pict w14:anchorId="3E25DC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6860" o:spid="_x0000_s1027" type="#_x0000_t75" style="position:absolute;margin-left:0;margin-top:0;width:623.95pt;height:467.95pt;z-index:-251657216;mso-position-horizontal:center;mso-position-horizontal-relative:margin;mso-position-vertical:center;mso-position-vertical-relative:margin" o:allowincell="f">
          <v:imagedata r:id="rId1" o:title="adventcand5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F66B" w14:textId="4D79B074" w:rsidR="002561F5" w:rsidRPr="00063D25" w:rsidRDefault="00000000" w:rsidP="002561F5">
    <w:pPr>
      <w:pStyle w:val="Header"/>
      <w:rPr>
        <w:b/>
        <w:bCs/>
        <w:sz w:val="32"/>
        <w:szCs w:val="32"/>
      </w:rPr>
    </w:pPr>
    <w:r>
      <w:rPr>
        <w:noProof/>
      </w:rPr>
      <w:pict w14:anchorId="50733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6861" o:spid="_x0000_s1028" type="#_x0000_t75" style="position:absolute;margin-left:0;margin-top:0;width:623.95pt;height:467.95pt;z-index:-251656192;mso-position-horizontal:center;mso-position-horizontal-relative:margin;mso-position-vertical:center;mso-position-vertical-relative:margin" o:allowincell="f">
          <v:imagedata r:id="rId1" o:title="adventcand51" gain="19661f" blacklevel="22938f"/>
          <w10:wrap anchorx="margin" anchory="margin"/>
        </v:shape>
      </w:pict>
    </w:r>
    <w:r w:rsidR="002561F5">
      <w:t xml:space="preserve">   </w:t>
    </w:r>
    <w:r w:rsidR="002561F5" w:rsidRPr="00063D25">
      <w:rPr>
        <w:b/>
        <w:bCs/>
        <w:sz w:val="32"/>
        <w:szCs w:val="32"/>
      </w:rPr>
      <w:t xml:space="preserve">Peek at our Week!     </w:t>
    </w:r>
    <w:r w:rsidR="002561F5">
      <w:rPr>
        <w:b/>
        <w:bCs/>
        <w:sz w:val="32"/>
        <w:szCs w:val="32"/>
      </w:rPr>
      <w:t xml:space="preserve">         Tiffany Green &amp; Laura Hill                </w:t>
    </w:r>
    <w:r w:rsidR="002561F5" w:rsidRPr="00063D25">
      <w:rPr>
        <w:b/>
        <w:bCs/>
        <w:sz w:val="32"/>
        <w:szCs w:val="32"/>
      </w:rPr>
      <w:t xml:space="preserve">  Advent/ Christmas 12/</w:t>
    </w:r>
    <w:r w:rsidR="002561F5">
      <w:rPr>
        <w:b/>
        <w:bCs/>
        <w:sz w:val="32"/>
        <w:szCs w:val="32"/>
      </w:rPr>
      <w:t>26</w:t>
    </w:r>
    <w:r w:rsidR="002561F5" w:rsidRPr="00063D25">
      <w:rPr>
        <w:b/>
        <w:bCs/>
        <w:sz w:val="32"/>
        <w:szCs w:val="32"/>
      </w:rPr>
      <w:t>/22</w:t>
    </w:r>
  </w:p>
  <w:p w14:paraId="60D8F2EE" w14:textId="77777777" w:rsidR="002561F5" w:rsidRPr="002561F5" w:rsidRDefault="002561F5" w:rsidP="002561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558A" w14:textId="498989C9" w:rsidR="002561F5" w:rsidRDefault="00000000">
    <w:pPr>
      <w:pStyle w:val="Header"/>
    </w:pPr>
    <w:r>
      <w:rPr>
        <w:noProof/>
      </w:rPr>
      <w:pict w14:anchorId="3C77B1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6859" o:spid="_x0000_s1026" type="#_x0000_t75" style="position:absolute;margin-left:0;margin-top:0;width:623.95pt;height:467.95pt;z-index:-251658240;mso-position-horizontal:center;mso-position-horizontal-relative:margin;mso-position-vertical:center;mso-position-vertical-relative:margin" o:allowincell="f">
          <v:imagedata r:id="rId1" o:title="adventcand5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61F5"/>
    <w:rsid w:val="00213FB2"/>
    <w:rsid w:val="002561F5"/>
    <w:rsid w:val="003603ED"/>
    <w:rsid w:val="00B25070"/>
    <w:rsid w:val="00CF3902"/>
    <w:rsid w:val="00DB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953C9"/>
  <w15:chartTrackingRefBased/>
  <w15:docId w15:val="{D0A88214-BA43-4574-ABF2-CFE32D2E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6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6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1F5"/>
  </w:style>
  <w:style w:type="paragraph" w:styleId="Footer">
    <w:name w:val="footer"/>
    <w:basedOn w:val="Normal"/>
    <w:link w:val="FooterChar"/>
    <w:uiPriority w:val="99"/>
    <w:unhideWhenUsed/>
    <w:rsid w:val="00256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Callow</dc:creator>
  <cp:keywords/>
  <dc:description/>
  <cp:lastModifiedBy>Tiffany Callow</cp:lastModifiedBy>
  <cp:revision>2</cp:revision>
  <dcterms:created xsi:type="dcterms:W3CDTF">2022-12-15T19:58:00Z</dcterms:created>
  <dcterms:modified xsi:type="dcterms:W3CDTF">2022-12-16T04:38:00Z</dcterms:modified>
</cp:coreProperties>
</file>