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575"/>
        <w:gridCol w:w="5410"/>
        <w:gridCol w:w="2965"/>
      </w:tblGrid>
      <w:tr w:rsidR="00DC72DC" w:rsidRPr="00DC72DC" w14:paraId="672CC8CD" w14:textId="77777777" w:rsidTr="00DC72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EB4E8" w14:textId="77777777" w:rsidR="00DC72DC" w:rsidRPr="00DC72DC" w:rsidRDefault="00DC72DC" w:rsidP="00DC72DC">
            <w:pPr>
              <w:jc w:val="center"/>
              <w:rPr>
                <w:rFonts w:ascii="Times New Roman" w:eastAsia="Times New Roman" w:hAnsi="Times New Roman" w:cs="Times New Roman"/>
              </w:rPr>
            </w:pPr>
            <w:r w:rsidRPr="00DC72DC">
              <w:rPr>
                <w:rFonts w:ascii="Calibri" w:eastAsia="Times New Roman" w:hAnsi="Calibri" w:cs="Calibri"/>
                <w:b/>
                <w:bCs/>
                <w:color w:val="000000"/>
              </w:rPr>
              <w:t>Standard</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EF561" w14:textId="77777777" w:rsidR="00DC72DC" w:rsidRPr="00DC72DC" w:rsidRDefault="00DC72DC" w:rsidP="00DC72DC">
            <w:pPr>
              <w:jc w:val="center"/>
              <w:rPr>
                <w:rFonts w:ascii="Times New Roman" w:eastAsia="Times New Roman" w:hAnsi="Times New Roman" w:cs="Times New Roman"/>
              </w:rPr>
            </w:pPr>
            <w:r w:rsidRPr="00DC72DC">
              <w:rPr>
                <w:rFonts w:ascii="Calibri" w:eastAsia="Times New Roman" w:hAnsi="Calibri" w:cs="Calibri"/>
                <w:b/>
                <w:bCs/>
                <w:color w:val="000000"/>
              </w:rPr>
              <w:t>Activity</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886EB" w14:textId="77777777" w:rsidR="00DC72DC" w:rsidRPr="00DC72DC" w:rsidRDefault="00DC72DC" w:rsidP="00DC72DC">
            <w:pPr>
              <w:jc w:val="center"/>
              <w:rPr>
                <w:rFonts w:ascii="Times New Roman" w:eastAsia="Times New Roman" w:hAnsi="Times New Roman" w:cs="Times New Roman"/>
              </w:rPr>
            </w:pPr>
            <w:r w:rsidRPr="00DC72DC">
              <w:rPr>
                <w:rFonts w:ascii="Calibri" w:eastAsia="Times New Roman" w:hAnsi="Calibri" w:cs="Calibri"/>
                <w:b/>
                <w:bCs/>
                <w:color w:val="000000"/>
              </w:rPr>
              <w:t>Home Extension</w:t>
            </w:r>
          </w:p>
        </w:tc>
      </w:tr>
      <w:tr w:rsidR="00DC72DC" w:rsidRPr="00DC72DC" w14:paraId="60E3F9F1" w14:textId="77777777" w:rsidTr="00DC72DC">
        <w:trPr>
          <w:trHeight w:val="3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03BBC" w14:textId="77777777" w:rsidR="00DC72DC" w:rsidRPr="00DC72DC" w:rsidRDefault="00DC72DC" w:rsidP="00DC72DC">
            <w:pPr>
              <w:rPr>
                <w:rFonts w:eastAsia="Times New Roman" w:cstheme="minorHAnsi"/>
              </w:rPr>
            </w:pPr>
            <w:r w:rsidRPr="00DC72DC">
              <w:rPr>
                <w:rFonts w:eastAsia="Times New Roman" w:cstheme="minorHAnsi"/>
                <w:b/>
                <w:bCs/>
                <w:color w:val="FF0000"/>
                <w:sz w:val="28"/>
                <w:szCs w:val="28"/>
              </w:rPr>
              <w:t>IV Language and Literacy</w:t>
            </w:r>
          </w:p>
          <w:p w14:paraId="3BA07E47" w14:textId="0F62C5EB" w:rsidR="00DC72DC" w:rsidRPr="00DC72DC" w:rsidRDefault="00DC72DC" w:rsidP="00DC72DC">
            <w:pPr>
              <w:rPr>
                <w:rFonts w:eastAsia="Times New Roman" w:cstheme="minorHAnsi"/>
              </w:rPr>
            </w:pPr>
            <w:r>
              <w:rPr>
                <w:rFonts w:eastAsia="Times New Roman" w:cstheme="minorHAnsi"/>
                <w:b/>
                <w:bCs/>
                <w:i/>
                <w:iCs/>
                <w:color w:val="000000"/>
                <w:sz w:val="28"/>
                <w:szCs w:val="28"/>
              </w:rPr>
              <w:t>E</w:t>
            </w:r>
            <w:r w:rsidRPr="00DC72DC">
              <w:rPr>
                <w:rFonts w:eastAsia="Times New Roman" w:cstheme="minorHAnsi"/>
                <w:b/>
                <w:bCs/>
                <w:i/>
                <w:iCs/>
                <w:color w:val="000000"/>
                <w:sz w:val="28"/>
                <w:szCs w:val="28"/>
              </w:rPr>
              <w:t xml:space="preserve">. </w:t>
            </w:r>
            <w:r>
              <w:rPr>
                <w:rFonts w:eastAsia="Times New Roman" w:cstheme="minorHAnsi"/>
                <w:b/>
                <w:bCs/>
                <w:i/>
                <w:iCs/>
                <w:color w:val="000000"/>
                <w:sz w:val="28"/>
                <w:szCs w:val="28"/>
              </w:rPr>
              <w:t>Conversation</w:t>
            </w:r>
          </w:p>
          <w:p w14:paraId="125210E3" w14:textId="77777777" w:rsidR="00DC72DC" w:rsidRDefault="00DC72DC" w:rsidP="00DC72DC">
            <w:pPr>
              <w:rPr>
                <w:rFonts w:cstheme="minorHAnsi"/>
                <w:color w:val="222222"/>
                <w:sz w:val="22"/>
                <w:szCs w:val="27"/>
              </w:rPr>
            </w:pPr>
          </w:p>
          <w:p w14:paraId="33AB032F" w14:textId="5B4F7540" w:rsidR="00DC72DC" w:rsidRPr="00664D29" w:rsidRDefault="00DC72DC" w:rsidP="00DC72DC">
            <w:pPr>
              <w:rPr>
                <w:rFonts w:cstheme="minorHAnsi"/>
                <w:sz w:val="22"/>
              </w:rPr>
            </w:pPr>
            <w:r w:rsidRPr="009C6AF9">
              <w:rPr>
                <w:rFonts w:cstheme="minorHAnsi"/>
                <w:color w:val="222222"/>
                <w:sz w:val="22"/>
                <w:szCs w:val="27"/>
              </w:rPr>
              <w:t>1. Uses verbal and nonverbal communication and language to express needs and feelings, share experiences and resolve problems</w:t>
            </w:r>
          </w:p>
          <w:p w14:paraId="42A5F8FE" w14:textId="77777777" w:rsidR="00DC72DC" w:rsidRPr="00664D29" w:rsidRDefault="00DC72DC" w:rsidP="00DC72DC">
            <w:pPr>
              <w:rPr>
                <w:rFonts w:cstheme="minorHAnsi"/>
                <w:color w:val="222222"/>
                <w:sz w:val="22"/>
                <w:szCs w:val="23"/>
              </w:rPr>
            </w:pPr>
            <w:r w:rsidRPr="00664D29">
              <w:rPr>
                <w:rFonts w:cstheme="minorHAnsi"/>
                <w:b/>
                <w:bCs/>
                <w:color w:val="222222"/>
                <w:sz w:val="22"/>
                <w:szCs w:val="23"/>
              </w:rPr>
              <w:t>Benchmark a.</w:t>
            </w:r>
            <w:r w:rsidRPr="00664D29">
              <w:rPr>
                <w:rFonts w:cstheme="minorHAnsi"/>
                <w:color w:val="222222"/>
                <w:sz w:val="22"/>
                <w:szCs w:val="23"/>
              </w:rPr>
              <w:br/>
              <w:t>Engages in conversations using words, signs, two- or three-word phrases, or simple sentences to initiate, continue or extend conversations with others</w:t>
            </w:r>
          </w:p>
          <w:p w14:paraId="03FBA84B" w14:textId="2EF50A17" w:rsidR="00DC72DC" w:rsidRPr="00DC72DC" w:rsidRDefault="00DC72DC" w:rsidP="00DC72DC">
            <w:pPr>
              <w:textAlignment w:val="baseline"/>
              <w:rPr>
                <w:rFonts w:eastAsia="Times New Roman" w:cstheme="minorHAnsi"/>
                <w:color w:val="222222"/>
                <w:sz w:val="28"/>
                <w:szCs w:val="28"/>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D7B82" w14:textId="48D36408" w:rsidR="00DC72DC" w:rsidRPr="00DC72DC" w:rsidRDefault="00DC72DC" w:rsidP="00DC72DC">
            <w:pPr>
              <w:spacing w:after="240"/>
              <w:rPr>
                <w:rFonts w:eastAsia="Times New Roman" w:cstheme="minorHAnsi"/>
                <w:sz w:val="28"/>
              </w:rPr>
            </w:pPr>
            <w:r w:rsidRPr="00DC72DC">
              <w:rPr>
                <w:rFonts w:ascii="Calibri" w:hAnsi="Calibri" w:cs="Calibri"/>
                <w:color w:val="000000"/>
                <w:sz w:val="28"/>
              </w:rPr>
              <w:t>Talk about how God created things in the sky and sea next. Have them characterize birds and fish and ask if they belong in the sea or in the sky. (Do they swim or fly?)</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4C0C4" w14:textId="17652107" w:rsidR="00DC72DC" w:rsidRPr="00DC72DC" w:rsidRDefault="00DC72DC" w:rsidP="00DC72DC">
            <w:pPr>
              <w:spacing w:after="240"/>
              <w:rPr>
                <w:rFonts w:eastAsia="Times New Roman" w:cstheme="minorHAnsi"/>
              </w:rPr>
            </w:pPr>
            <w:r>
              <w:rPr>
                <w:rFonts w:eastAsia="Times New Roman" w:cstheme="minorHAnsi"/>
              </w:rPr>
              <w:t>Have your children elaborate on their conversations with you. Talk about their favorite colors, what they see outside, or the pretend play they are engaging in. The more engaged you are, the more they will want to talk and engage with you back!</w:t>
            </w:r>
          </w:p>
        </w:tc>
      </w:tr>
      <w:tr w:rsidR="00DC72DC" w:rsidRPr="00DC72DC" w14:paraId="6B331732" w14:textId="77777777" w:rsidTr="00DC72DC">
        <w:trPr>
          <w:trHeight w:val="23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8986C" w14:textId="77777777" w:rsidR="005B5F55" w:rsidRDefault="00DC72DC" w:rsidP="00DC72DC">
            <w:pPr>
              <w:rPr>
                <w:rFonts w:eastAsia="Times New Roman" w:cstheme="minorHAnsi"/>
                <w:b/>
                <w:bCs/>
                <w:i/>
                <w:iCs/>
                <w:color w:val="000000"/>
                <w:sz w:val="28"/>
                <w:szCs w:val="28"/>
              </w:rPr>
            </w:pPr>
            <w:r>
              <w:rPr>
                <w:rFonts w:eastAsia="Times New Roman" w:cstheme="minorHAnsi"/>
                <w:b/>
                <w:bCs/>
                <w:color w:val="FF0000"/>
                <w:sz w:val="28"/>
                <w:szCs w:val="28"/>
              </w:rPr>
              <w:t>I Physical Development</w:t>
            </w:r>
            <w:r w:rsidRPr="00DC72DC">
              <w:rPr>
                <w:rFonts w:eastAsia="Times New Roman" w:cstheme="minorHAnsi"/>
                <w:b/>
                <w:bCs/>
                <w:i/>
                <w:iCs/>
                <w:color w:val="000000"/>
                <w:sz w:val="28"/>
                <w:szCs w:val="28"/>
              </w:rPr>
              <w:t xml:space="preserve"> </w:t>
            </w:r>
          </w:p>
          <w:p w14:paraId="69322C32" w14:textId="1082EADB" w:rsidR="00DC72DC" w:rsidRPr="00DC72DC" w:rsidRDefault="00DC72DC" w:rsidP="00DC72DC">
            <w:pPr>
              <w:rPr>
                <w:rFonts w:eastAsia="Times New Roman" w:cstheme="minorHAnsi"/>
              </w:rPr>
            </w:pPr>
            <w:bookmarkStart w:id="0" w:name="_GoBack"/>
            <w:bookmarkEnd w:id="0"/>
            <w:r>
              <w:rPr>
                <w:rFonts w:eastAsia="Times New Roman" w:cstheme="minorHAnsi"/>
                <w:b/>
                <w:bCs/>
                <w:i/>
                <w:iCs/>
                <w:color w:val="000000"/>
                <w:sz w:val="28"/>
                <w:szCs w:val="28"/>
              </w:rPr>
              <w:t>Health and Well Being</w:t>
            </w:r>
          </w:p>
          <w:p w14:paraId="44D67340" w14:textId="77777777" w:rsidR="00DC72DC" w:rsidRPr="00DC72DC" w:rsidRDefault="00DC72DC" w:rsidP="00DC72DC">
            <w:pPr>
              <w:rPr>
                <w:rFonts w:eastAsia="Times New Roman" w:cstheme="minorHAnsi"/>
              </w:rPr>
            </w:pPr>
          </w:p>
          <w:p w14:paraId="14CD6975" w14:textId="77777777" w:rsidR="00DC72DC" w:rsidRPr="001E55A7" w:rsidRDefault="00DC72DC" w:rsidP="00DC72DC">
            <w:pPr>
              <w:rPr>
                <w:rFonts w:cstheme="minorHAnsi"/>
              </w:rPr>
            </w:pPr>
            <w:r w:rsidRPr="001E55A7">
              <w:rPr>
                <w:rFonts w:cstheme="minorHAnsi"/>
                <w:color w:val="222222"/>
                <w:szCs w:val="27"/>
              </w:rPr>
              <w:t>1. Engages in physical activities with increasing balance, coordination, endurance and intensity</w:t>
            </w:r>
          </w:p>
          <w:p w14:paraId="27535DFC" w14:textId="77777777" w:rsidR="00DC72DC" w:rsidRPr="001E55A7" w:rsidRDefault="00DC72DC" w:rsidP="00DC72DC">
            <w:pPr>
              <w:rPr>
                <w:rFonts w:cstheme="minorHAnsi"/>
                <w:color w:val="222222"/>
                <w:szCs w:val="23"/>
              </w:rPr>
            </w:pPr>
            <w:r w:rsidRPr="001E55A7">
              <w:rPr>
                <w:rFonts w:cstheme="minorHAnsi"/>
                <w:b/>
                <w:bCs/>
                <w:color w:val="222222"/>
                <w:szCs w:val="23"/>
              </w:rPr>
              <w:t>Benchmark a.</w:t>
            </w:r>
            <w:r w:rsidRPr="001E55A7">
              <w:rPr>
                <w:rFonts w:cstheme="minorHAnsi"/>
                <w:color w:val="222222"/>
                <w:szCs w:val="23"/>
              </w:rPr>
              <w:br/>
              <w:t>Engages in active physical play for short periods of time</w:t>
            </w:r>
          </w:p>
          <w:p w14:paraId="7210261A" w14:textId="5B8EEAAA" w:rsidR="00DC72DC" w:rsidRPr="00DC72DC" w:rsidRDefault="00DC72DC" w:rsidP="00DC72DC">
            <w:pPr>
              <w:rPr>
                <w:rFonts w:eastAsia="Times New Roman" w:cstheme="minorHAnsi"/>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F4C53" w14:textId="19BE7B76" w:rsidR="00DC72DC" w:rsidRPr="00DC72DC" w:rsidRDefault="00DC72DC" w:rsidP="00DC72DC">
            <w:pPr>
              <w:spacing w:after="240"/>
              <w:rPr>
                <w:rFonts w:eastAsia="Times New Roman" w:cstheme="minorHAnsi"/>
              </w:rPr>
            </w:pPr>
            <w:r w:rsidRPr="001E55A7">
              <w:rPr>
                <w:rFonts w:cstheme="minorHAnsi"/>
              </w:rPr>
              <w:t>During outside time run around and start flying like a bird and get others to join. Then switch to swimming like fish. (Go back and forth for a while until you’re done. You could even use this during transition, “fly like a bird to the yellow line!)</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6B321" w14:textId="77777777" w:rsidR="00DC72DC" w:rsidRDefault="005B5F55" w:rsidP="00DC72DC">
            <w:pPr>
              <w:spacing w:after="240"/>
              <w:rPr>
                <w:rFonts w:eastAsia="Times New Roman" w:cstheme="minorHAnsi"/>
              </w:rPr>
            </w:pPr>
            <w:r>
              <w:rPr>
                <w:rFonts w:eastAsia="Times New Roman" w:cstheme="minorHAnsi"/>
              </w:rPr>
              <w:t xml:space="preserve">Take your child to the park! Allow them to play on the jungle gyms and let them attempt the more difficult climbs/jumps etc. </w:t>
            </w:r>
          </w:p>
          <w:p w14:paraId="22492592" w14:textId="257F6378" w:rsidR="005B5F55" w:rsidRPr="00DC72DC" w:rsidRDefault="005B5F55" w:rsidP="00DC72DC">
            <w:pPr>
              <w:spacing w:after="240"/>
              <w:rPr>
                <w:rFonts w:eastAsia="Times New Roman" w:cstheme="minorHAnsi"/>
              </w:rPr>
            </w:pPr>
            <w:r>
              <w:rPr>
                <w:rFonts w:eastAsia="Times New Roman" w:cstheme="minorHAnsi"/>
              </w:rPr>
              <w:t>When your child starts running around in circles instead of stopping it, engage with them! Play tag or chase.</w:t>
            </w:r>
          </w:p>
        </w:tc>
      </w:tr>
      <w:tr w:rsidR="00DC72DC" w:rsidRPr="00DC72DC" w14:paraId="459890CB" w14:textId="77777777" w:rsidTr="00DC72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DCC1B" w14:textId="77777777" w:rsidR="00DC72DC" w:rsidRPr="00DC72DC" w:rsidRDefault="00DC72DC" w:rsidP="00DC72DC">
            <w:pPr>
              <w:rPr>
                <w:rFonts w:eastAsia="Times New Roman" w:cstheme="minorHAnsi"/>
              </w:rPr>
            </w:pPr>
            <w:r w:rsidRPr="00DC72DC">
              <w:rPr>
                <w:rFonts w:eastAsia="Times New Roman" w:cstheme="minorHAnsi"/>
                <w:b/>
                <w:bCs/>
                <w:color w:val="FF0000"/>
                <w:sz w:val="28"/>
                <w:szCs w:val="28"/>
              </w:rPr>
              <w:t>VII Social Studies</w:t>
            </w:r>
          </w:p>
          <w:p w14:paraId="065BF3DD" w14:textId="5B021A04" w:rsidR="00DC72DC" w:rsidRPr="00DC72DC" w:rsidRDefault="00DC72DC" w:rsidP="00DC72DC">
            <w:pPr>
              <w:rPr>
                <w:rFonts w:eastAsia="Times New Roman" w:cstheme="minorHAnsi"/>
              </w:rPr>
            </w:pPr>
            <w:r>
              <w:rPr>
                <w:rFonts w:eastAsia="Times New Roman" w:cstheme="minorHAnsi"/>
                <w:b/>
                <w:bCs/>
                <w:i/>
                <w:iCs/>
                <w:color w:val="000000"/>
                <w:sz w:val="28"/>
                <w:szCs w:val="28"/>
              </w:rPr>
              <w:t>F</w:t>
            </w:r>
            <w:r w:rsidRPr="00DC72DC">
              <w:rPr>
                <w:rFonts w:eastAsia="Times New Roman" w:cstheme="minorHAnsi"/>
                <w:b/>
                <w:bCs/>
                <w:i/>
                <w:iCs/>
                <w:color w:val="000000"/>
                <w:sz w:val="28"/>
                <w:szCs w:val="28"/>
              </w:rPr>
              <w:t xml:space="preserve"> </w:t>
            </w:r>
            <w:r>
              <w:rPr>
                <w:rFonts w:eastAsia="Times New Roman" w:cstheme="minorHAnsi"/>
                <w:b/>
                <w:bCs/>
                <w:i/>
                <w:iCs/>
                <w:color w:val="000000"/>
                <w:sz w:val="28"/>
                <w:szCs w:val="28"/>
              </w:rPr>
              <w:t>Governance, Civic ideals and Practices</w:t>
            </w:r>
          </w:p>
          <w:p w14:paraId="10A726C7" w14:textId="77777777" w:rsidR="00DC72DC" w:rsidRPr="00DC72DC" w:rsidRDefault="00DC72DC" w:rsidP="00DC72DC">
            <w:pPr>
              <w:rPr>
                <w:rFonts w:eastAsia="Times New Roman" w:cstheme="minorHAnsi"/>
              </w:rPr>
            </w:pPr>
          </w:p>
          <w:p w14:paraId="5A408DBD" w14:textId="77777777" w:rsidR="00DC72DC" w:rsidRPr="00DC72DC" w:rsidRDefault="00DC72DC" w:rsidP="00DC72DC">
            <w:pPr>
              <w:rPr>
                <w:rFonts w:cstheme="minorHAnsi"/>
                <w:sz w:val="28"/>
              </w:rPr>
            </w:pPr>
            <w:r w:rsidRPr="00DC72DC">
              <w:rPr>
                <w:rFonts w:cstheme="minorHAnsi"/>
                <w:color w:val="222222"/>
                <w:sz w:val="28"/>
                <w:szCs w:val="27"/>
                <w:shd w:val="clear" w:color="auto" w:fill="FFFFFF"/>
              </w:rPr>
              <w:lastRenderedPageBreak/>
              <w:t>1. Begins to recognize expectations in varying settings</w:t>
            </w:r>
          </w:p>
          <w:p w14:paraId="1C3B4E89" w14:textId="77777777" w:rsidR="00DC72DC" w:rsidRPr="00DC72DC" w:rsidRDefault="00DC72DC" w:rsidP="00DC72DC">
            <w:pPr>
              <w:rPr>
                <w:rFonts w:eastAsia="Times New Roman" w:cstheme="minorHAnsi"/>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A402C" w14:textId="0D65174A" w:rsidR="00DC72DC" w:rsidRPr="00DC72DC" w:rsidRDefault="00DC72DC" w:rsidP="00DC72DC">
            <w:pPr>
              <w:rPr>
                <w:rFonts w:eastAsia="Times New Roman" w:cstheme="minorHAnsi"/>
              </w:rPr>
            </w:pPr>
            <w:r w:rsidRPr="00DC72DC">
              <w:rPr>
                <w:rFonts w:cstheme="minorHAnsi"/>
                <w:sz w:val="28"/>
              </w:rPr>
              <w:lastRenderedPageBreak/>
              <w:t>When the children are whining or pointing at something they want, try to get them to ask for it with one or two words. Let them know it is an expectation in our class to talk and not whine or cry for it. (Within reason)</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CBB41" w14:textId="4248CA14" w:rsidR="00DC72DC" w:rsidRPr="00DC72DC" w:rsidRDefault="005B5F55" w:rsidP="00DC72DC">
            <w:pPr>
              <w:spacing w:after="240"/>
              <w:rPr>
                <w:rFonts w:eastAsia="Times New Roman" w:cstheme="minorHAnsi"/>
              </w:rPr>
            </w:pPr>
            <w:r>
              <w:rPr>
                <w:rFonts w:eastAsia="Times New Roman" w:cstheme="minorHAnsi"/>
              </w:rPr>
              <w:t xml:space="preserve">Create a picture chart with your house rules on it. Allow your child to own the rules and keep them </w:t>
            </w:r>
            <w:r>
              <w:rPr>
                <w:rFonts w:eastAsia="Times New Roman" w:cstheme="minorHAnsi"/>
              </w:rPr>
              <w:lastRenderedPageBreak/>
              <w:t>accountable by referencing them back to your chart.</w:t>
            </w:r>
          </w:p>
        </w:tc>
      </w:tr>
    </w:tbl>
    <w:p w14:paraId="4257F79F" w14:textId="77777777" w:rsidR="005057D2" w:rsidRPr="00DC72DC" w:rsidRDefault="002C6816">
      <w:pPr>
        <w:rPr>
          <w:rFonts w:cstheme="minorHAnsi"/>
        </w:rPr>
      </w:pPr>
    </w:p>
    <w:sectPr w:rsidR="005057D2" w:rsidRPr="00DC72DC" w:rsidSect="00DC72D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EA01" w14:textId="77777777" w:rsidR="002C6816" w:rsidRDefault="002C6816" w:rsidP="00DC72DC">
      <w:r>
        <w:separator/>
      </w:r>
    </w:p>
  </w:endnote>
  <w:endnote w:type="continuationSeparator" w:id="0">
    <w:p w14:paraId="2C61A541" w14:textId="77777777" w:rsidR="002C6816" w:rsidRDefault="002C6816" w:rsidP="00DC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95AC" w14:textId="77777777" w:rsidR="002C6816" w:rsidRDefault="002C6816" w:rsidP="00DC72DC">
      <w:r>
        <w:separator/>
      </w:r>
    </w:p>
  </w:footnote>
  <w:footnote w:type="continuationSeparator" w:id="0">
    <w:p w14:paraId="6D8EAA84" w14:textId="77777777" w:rsidR="002C6816" w:rsidRDefault="002C6816" w:rsidP="00DC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8CA3" w14:textId="06ADCB8D" w:rsidR="00DC72DC" w:rsidRPr="00606539" w:rsidRDefault="00DC72DC" w:rsidP="00DC72DC">
    <w:pPr>
      <w:pStyle w:val="Header"/>
      <w:rPr>
        <w:b/>
      </w:rPr>
    </w:pPr>
    <w:r>
      <w:rPr>
        <w:b/>
      </w:rPr>
      <w:t>Gabby McCarthy Twos</w:t>
    </w:r>
    <w:r>
      <w:rPr>
        <w:b/>
      </w:rPr>
      <w:tab/>
      <w:t>Weekly Peek</w:t>
    </w:r>
    <w:r>
      <w:rPr>
        <w:b/>
      </w:rPr>
      <w:tab/>
    </w:r>
    <w:r w:rsidR="005B5F55">
      <w:rPr>
        <w:b/>
      </w:rPr>
      <w:tab/>
    </w:r>
    <w:r w:rsidR="005B5F55">
      <w:rPr>
        <w:b/>
      </w:rPr>
      <w:tab/>
    </w:r>
    <w:r>
      <w:rPr>
        <w:b/>
      </w:rPr>
      <w:t xml:space="preserve">Week </w:t>
    </w:r>
    <w:r>
      <w:rPr>
        <w:b/>
      </w:rPr>
      <w:t>6</w:t>
    </w:r>
    <w:r>
      <w:rPr>
        <w:b/>
      </w:rPr>
      <w:tab/>
    </w:r>
    <w:r w:rsidR="005B5F55">
      <w:rPr>
        <w:b/>
      </w:rPr>
      <w:tab/>
    </w:r>
    <w:r>
      <w:rPr>
        <w:b/>
      </w:rPr>
      <w:t>Creating our Community</w:t>
    </w:r>
    <w:r>
      <w:rPr>
        <w:b/>
      </w:rPr>
      <w:tab/>
    </w:r>
    <w:r w:rsidR="005B5F55">
      <w:rPr>
        <w:b/>
      </w:rPr>
      <w:tab/>
    </w:r>
    <w:r w:rsidR="005B5F55">
      <w:rPr>
        <w:b/>
      </w:rPr>
      <w:tab/>
    </w:r>
    <w:r>
      <w:rPr>
        <w:b/>
      </w:rPr>
      <w:t>Aug 2</w:t>
    </w:r>
    <w:r>
      <w:rPr>
        <w:b/>
      </w:rPr>
      <w:t>9</w:t>
    </w:r>
    <w:r w:rsidRPr="00DC72DC">
      <w:rPr>
        <w:b/>
        <w:vertAlign w:val="superscript"/>
      </w:rPr>
      <w:t>th</w:t>
    </w:r>
    <w:r>
      <w:rPr>
        <w:b/>
      </w:rPr>
      <w:t xml:space="preserve"> </w:t>
    </w:r>
  </w:p>
  <w:p w14:paraId="7EF7017C" w14:textId="77777777" w:rsidR="00DC72DC" w:rsidRDefault="00DC72DC" w:rsidP="00DC72DC">
    <w:pPr>
      <w:pStyle w:val="Header"/>
    </w:pPr>
  </w:p>
  <w:p w14:paraId="651643A4" w14:textId="77777777" w:rsidR="00DC72DC" w:rsidRDefault="00DC7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67641"/>
    <w:multiLevelType w:val="multilevel"/>
    <w:tmpl w:val="F520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DC"/>
    <w:rsid w:val="002C6816"/>
    <w:rsid w:val="005B5F55"/>
    <w:rsid w:val="00996A28"/>
    <w:rsid w:val="00CB3D27"/>
    <w:rsid w:val="00DC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84A12"/>
  <w15:chartTrackingRefBased/>
  <w15:docId w15:val="{9B18961B-2AE2-6944-B090-0AE3F57A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2DC"/>
    <w:pPr>
      <w:tabs>
        <w:tab w:val="center" w:pos="4680"/>
        <w:tab w:val="right" w:pos="9360"/>
      </w:tabs>
    </w:pPr>
  </w:style>
  <w:style w:type="character" w:customStyle="1" w:styleId="HeaderChar">
    <w:name w:val="Header Char"/>
    <w:basedOn w:val="DefaultParagraphFont"/>
    <w:link w:val="Header"/>
    <w:uiPriority w:val="99"/>
    <w:rsid w:val="00DC72DC"/>
  </w:style>
  <w:style w:type="paragraph" w:styleId="Footer">
    <w:name w:val="footer"/>
    <w:basedOn w:val="Normal"/>
    <w:link w:val="FooterChar"/>
    <w:uiPriority w:val="99"/>
    <w:unhideWhenUsed/>
    <w:rsid w:val="00DC72DC"/>
    <w:pPr>
      <w:tabs>
        <w:tab w:val="center" w:pos="4680"/>
        <w:tab w:val="right" w:pos="9360"/>
      </w:tabs>
    </w:pPr>
  </w:style>
  <w:style w:type="character" w:customStyle="1" w:styleId="FooterChar">
    <w:name w:val="Footer Char"/>
    <w:basedOn w:val="DefaultParagraphFont"/>
    <w:link w:val="Footer"/>
    <w:uiPriority w:val="99"/>
    <w:rsid w:val="00DC72DC"/>
  </w:style>
  <w:style w:type="paragraph" w:styleId="NormalWeb">
    <w:name w:val="Normal (Web)"/>
    <w:basedOn w:val="Normal"/>
    <w:uiPriority w:val="99"/>
    <w:semiHidden/>
    <w:unhideWhenUsed/>
    <w:rsid w:val="00DC72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22394">
      <w:bodyDiv w:val="1"/>
      <w:marLeft w:val="0"/>
      <w:marRight w:val="0"/>
      <w:marTop w:val="0"/>
      <w:marBottom w:val="0"/>
      <w:divBdr>
        <w:top w:val="none" w:sz="0" w:space="0" w:color="auto"/>
        <w:left w:val="none" w:sz="0" w:space="0" w:color="auto"/>
        <w:bottom w:val="none" w:sz="0" w:space="0" w:color="auto"/>
        <w:right w:val="none" w:sz="0" w:space="0" w:color="auto"/>
      </w:divBdr>
      <w:divsChild>
        <w:div w:id="99200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2022-07-19T17:48:00Z</dcterms:created>
  <dcterms:modified xsi:type="dcterms:W3CDTF">2022-07-19T18:04:00Z</dcterms:modified>
</cp:coreProperties>
</file>