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44CB" w14:textId="77777777" w:rsidR="00653093" w:rsidRDefault="006530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8250B6C" w14:textId="77777777" w:rsidR="00653093" w:rsidRDefault="006530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653093" w14:paraId="6E37A5FA" w14:textId="77777777">
        <w:tc>
          <w:tcPr>
            <w:tcW w:w="4316" w:type="dxa"/>
          </w:tcPr>
          <w:p w14:paraId="6033E262" w14:textId="77777777" w:rsidR="00653093" w:rsidRDefault="00C9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4180B3A0" w14:textId="77777777" w:rsidR="00653093" w:rsidRDefault="00C9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0177DBCB" w14:textId="77777777" w:rsidR="00653093" w:rsidRDefault="00C9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653093" w14:paraId="6C83D967" w14:textId="77777777">
        <w:tc>
          <w:tcPr>
            <w:tcW w:w="4316" w:type="dxa"/>
          </w:tcPr>
          <w:p w14:paraId="67E7609B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I. Physical Development</w:t>
            </w:r>
          </w:p>
          <w:p w14:paraId="3271F832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d. Feeding and Nutrition</w:t>
            </w:r>
          </w:p>
          <w:p w14:paraId="594B607E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Benchmark a.</w:t>
            </w:r>
          </w:p>
          <w:p w14:paraId="3BC1A2CE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1260C">
              <w:rPr>
                <w:b/>
                <w:bCs/>
                <w:sz w:val="28"/>
                <w:szCs w:val="28"/>
              </w:rPr>
              <w:t>Assists</w:t>
            </w:r>
            <w:proofErr w:type="gramEnd"/>
            <w:r w:rsidRPr="0011260C">
              <w:rPr>
                <w:b/>
                <w:bCs/>
                <w:sz w:val="28"/>
                <w:szCs w:val="28"/>
              </w:rPr>
              <w:t xml:space="preserve"> adults in preparing simple foods to serve to self or others</w:t>
            </w:r>
          </w:p>
          <w:p w14:paraId="0E8F9B4C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364559A6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Have a Last Supper.  Grapes, strawberries, bananas, graham crackers, juice</w:t>
            </w:r>
          </w:p>
          <w:p w14:paraId="1D8D0122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5EF685F" w14:textId="64651E44" w:rsidR="00653093" w:rsidRPr="0011260C" w:rsidRDefault="00C97520" w:rsidP="0011260C">
            <w:pPr>
              <w:shd w:val="clear" w:color="auto" w:fill="FFFFFF"/>
              <w:spacing w:after="240"/>
              <w:rPr>
                <w:b/>
                <w:bCs/>
                <w:color w:val="222222"/>
                <w:sz w:val="28"/>
                <w:szCs w:val="28"/>
              </w:rPr>
            </w:pPr>
            <w:r w:rsidRPr="0011260C">
              <w:rPr>
                <w:b/>
                <w:bCs/>
                <w:color w:val="222222"/>
                <w:sz w:val="28"/>
                <w:szCs w:val="28"/>
              </w:rPr>
              <w:t>Involve children in choosing or helping to prepare meals (e.g., tear lettuce for the salad, scrub potatoes to clean them and cut soft foods such as olives or strawberries with a butter knife or dull plastic knife).</w:t>
            </w:r>
          </w:p>
        </w:tc>
      </w:tr>
      <w:tr w:rsidR="00653093" w14:paraId="4986B4FE" w14:textId="77777777">
        <w:tc>
          <w:tcPr>
            <w:tcW w:w="4316" w:type="dxa"/>
          </w:tcPr>
          <w:p w14:paraId="19383CE8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11260C">
              <w:rPr>
                <w:b/>
                <w:bCs/>
                <w:sz w:val="28"/>
                <w:szCs w:val="28"/>
              </w:rPr>
              <w:t>I. Physical Development</w:t>
            </w:r>
          </w:p>
          <w:p w14:paraId="1D8546C2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c. Fine Motor</w:t>
            </w:r>
            <w:r w:rsidRPr="0011260C">
              <w:rPr>
                <w:b/>
                <w:bCs/>
                <w:sz w:val="28"/>
                <w:szCs w:val="28"/>
              </w:rPr>
              <w:t xml:space="preserve"> Development</w:t>
            </w:r>
          </w:p>
          <w:p w14:paraId="1CF835FA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11260C">
              <w:rPr>
                <w:b/>
                <w:bCs/>
                <w:sz w:val="28"/>
                <w:szCs w:val="28"/>
              </w:rPr>
              <w:t>Demonstrates</w:t>
            </w:r>
            <w:proofErr w:type="gramEnd"/>
            <w:r w:rsidRPr="0011260C">
              <w:rPr>
                <w:b/>
                <w:bCs/>
                <w:sz w:val="28"/>
                <w:szCs w:val="28"/>
              </w:rPr>
              <w:t xml:space="preserve"> increasing precision, strength, coordination and efficiency when using hand muscles for play and functional tasks</w:t>
            </w:r>
          </w:p>
          <w:p w14:paraId="793B85D1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7B89A67F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Use scissors and have the children cut along the printed line.</w:t>
            </w:r>
          </w:p>
          <w:p w14:paraId="6AC554D7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  <w:p w14:paraId="2F549BF1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Last Supper Craft: Glue brown pieces of paper on</w:t>
            </w:r>
            <w:r w:rsidRPr="0011260C">
              <w:rPr>
                <w:b/>
                <w:bCs/>
                <w:sz w:val="28"/>
                <w:szCs w:val="28"/>
              </w:rPr>
              <w:t xml:space="preserve"> the bread and glue red pieces of paper on the drink to </w:t>
            </w:r>
            <w:proofErr w:type="gramStart"/>
            <w:r w:rsidRPr="0011260C">
              <w:rPr>
                <w:b/>
                <w:bCs/>
                <w:sz w:val="28"/>
                <w:szCs w:val="28"/>
              </w:rPr>
              <w:t>represent</w:t>
            </w:r>
            <w:proofErr w:type="gramEnd"/>
            <w:r w:rsidRPr="0011260C">
              <w:rPr>
                <w:b/>
                <w:bCs/>
                <w:sz w:val="28"/>
                <w:szCs w:val="28"/>
              </w:rPr>
              <w:t xml:space="preserve"> the Last Supper.</w:t>
            </w:r>
          </w:p>
          <w:p w14:paraId="5BEF2C50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0183E902" w14:textId="77777777" w:rsidR="00653093" w:rsidRPr="0011260C" w:rsidRDefault="00C97520">
            <w:pPr>
              <w:shd w:val="clear" w:color="auto" w:fill="FFFFFF"/>
              <w:spacing w:after="240"/>
              <w:rPr>
                <w:b/>
                <w:bCs/>
                <w:color w:val="222222"/>
                <w:sz w:val="28"/>
                <w:szCs w:val="28"/>
              </w:rPr>
            </w:pPr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Encourage children to dress themselves, allowing them time for zipping and unzipping, securing </w:t>
            </w:r>
            <w:proofErr w:type="gramStart"/>
            <w:r w:rsidRPr="0011260C">
              <w:rPr>
                <w:b/>
                <w:bCs/>
                <w:color w:val="222222"/>
                <w:sz w:val="28"/>
                <w:szCs w:val="28"/>
              </w:rPr>
              <w:t>buttons</w:t>
            </w:r>
            <w:proofErr w:type="gramEnd"/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 and fastening snaps.</w:t>
            </w:r>
          </w:p>
          <w:p w14:paraId="3C8EB370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3093" w14:paraId="4BE7F458" w14:textId="77777777" w:rsidTr="0011260C">
        <w:trPr>
          <w:trHeight w:val="2492"/>
        </w:trPr>
        <w:tc>
          <w:tcPr>
            <w:tcW w:w="4316" w:type="dxa"/>
          </w:tcPr>
          <w:p w14:paraId="4FDA4964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II. Approaches to Learning</w:t>
            </w:r>
          </w:p>
          <w:p w14:paraId="043E685C" w14:textId="77777777" w:rsidR="00653093" w:rsidRPr="0011260C" w:rsidRDefault="00C97520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A. EAGERNESS AND CU</w:t>
            </w:r>
            <w:r w:rsidRPr="0011260C">
              <w:rPr>
                <w:b/>
                <w:bCs/>
                <w:sz w:val="28"/>
                <w:szCs w:val="28"/>
              </w:rPr>
              <w:t>RIOSITY</w:t>
            </w:r>
          </w:p>
          <w:p w14:paraId="6096AD64" w14:textId="116B81F4" w:rsidR="00653093" w:rsidRPr="0011260C" w:rsidRDefault="00C97520" w:rsidP="0011260C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1. Shows increased curiosity and is eager to learn new things and have new experiences</w:t>
            </w:r>
          </w:p>
        </w:tc>
        <w:tc>
          <w:tcPr>
            <w:tcW w:w="4317" w:type="dxa"/>
          </w:tcPr>
          <w:p w14:paraId="3F5F1ABF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H</w:t>
            </w:r>
            <w:r w:rsidRPr="0011260C">
              <w:rPr>
                <w:b/>
                <w:bCs/>
                <w:sz w:val="28"/>
                <w:szCs w:val="28"/>
              </w:rPr>
              <w:t>oly Week Words Jesus, palm leaf, Mary Magdalene, donkey, cross, disciple, tomb, Angel, dove</w:t>
            </w:r>
          </w:p>
          <w:p w14:paraId="3E91EF59" w14:textId="77777777" w:rsidR="00653093" w:rsidRPr="0011260C" w:rsidRDefault="00653093">
            <w:pPr>
              <w:rPr>
                <w:b/>
                <w:bCs/>
                <w:sz w:val="28"/>
                <w:szCs w:val="28"/>
              </w:rPr>
            </w:pPr>
          </w:p>
          <w:p w14:paraId="7F97FAA0" w14:textId="77777777" w:rsidR="00653093" w:rsidRPr="0011260C" w:rsidRDefault="00C97520">
            <w:pPr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sz w:val="28"/>
                <w:szCs w:val="28"/>
              </w:rPr>
              <w:t>Basket of Eggs Matching</w:t>
            </w:r>
          </w:p>
        </w:tc>
        <w:tc>
          <w:tcPr>
            <w:tcW w:w="4317" w:type="dxa"/>
          </w:tcPr>
          <w:p w14:paraId="5CFF5EE2" w14:textId="40DABDED" w:rsidR="00653093" w:rsidRPr="0011260C" w:rsidRDefault="00C97520" w:rsidP="0011260C">
            <w:pPr>
              <w:shd w:val="clear" w:color="auto" w:fill="FFFFFF"/>
              <w:spacing w:after="240"/>
              <w:rPr>
                <w:b/>
                <w:bCs/>
                <w:sz w:val="28"/>
                <w:szCs w:val="28"/>
              </w:rPr>
            </w:pPr>
            <w:r w:rsidRPr="0011260C">
              <w:rPr>
                <w:b/>
                <w:bCs/>
                <w:color w:val="222222"/>
                <w:sz w:val="28"/>
                <w:szCs w:val="28"/>
              </w:rPr>
              <w:t>Explore the backyard by giving children a small area to dig in the dirt</w:t>
            </w:r>
            <w:proofErr w:type="gramStart"/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. </w:t>
            </w:r>
            <w:proofErr w:type="gramEnd"/>
            <w:r w:rsidRPr="0011260C">
              <w:rPr>
                <w:b/>
                <w:bCs/>
                <w:color w:val="222222"/>
                <w:sz w:val="28"/>
                <w:szCs w:val="28"/>
              </w:rPr>
              <w:t>Use a small shovel or gardening tools</w:t>
            </w:r>
            <w:proofErr w:type="gramStart"/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. </w:t>
            </w:r>
            <w:proofErr w:type="gramEnd"/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Have children look for plants, rocks, insects, </w:t>
            </w:r>
            <w:proofErr w:type="gramStart"/>
            <w:r w:rsidRPr="0011260C">
              <w:rPr>
                <w:b/>
                <w:bCs/>
                <w:color w:val="222222"/>
                <w:sz w:val="28"/>
                <w:szCs w:val="28"/>
              </w:rPr>
              <w:t>seeds</w:t>
            </w:r>
            <w:proofErr w:type="gramEnd"/>
            <w:r w:rsidRPr="0011260C">
              <w:rPr>
                <w:b/>
                <w:bCs/>
                <w:color w:val="222222"/>
                <w:sz w:val="28"/>
                <w:szCs w:val="28"/>
              </w:rPr>
              <w:t xml:space="preserve"> and anything else they can find and then talk about the items</w:t>
            </w:r>
            <w:r w:rsidRPr="0011260C">
              <w:rPr>
                <w:rFonts w:ascii="Arial" w:eastAsia="Arial" w:hAnsi="Arial" w:cs="Arial"/>
                <w:b/>
                <w:bCs/>
                <w:color w:val="222222"/>
                <w:sz w:val="28"/>
                <w:szCs w:val="28"/>
              </w:rPr>
              <w:t>.</w:t>
            </w:r>
          </w:p>
        </w:tc>
      </w:tr>
    </w:tbl>
    <w:p w14:paraId="1C95B18F" w14:textId="77777777" w:rsidR="00653093" w:rsidRDefault="00653093"/>
    <w:sectPr w:rsidR="00653093" w:rsidSect="00112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7DE3" w14:textId="77777777" w:rsidR="00C97520" w:rsidRDefault="00C97520">
      <w:pPr>
        <w:spacing w:after="0" w:line="240" w:lineRule="auto"/>
      </w:pPr>
      <w:r>
        <w:separator/>
      </w:r>
    </w:p>
  </w:endnote>
  <w:endnote w:type="continuationSeparator" w:id="0">
    <w:p w14:paraId="2A9C3864" w14:textId="77777777" w:rsidR="00C97520" w:rsidRDefault="00C9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755" w14:textId="77777777" w:rsidR="0011260C" w:rsidRDefault="0011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19F2" w14:textId="77777777" w:rsidR="0011260C" w:rsidRDefault="0011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23F" w14:textId="77777777" w:rsidR="0011260C" w:rsidRDefault="0011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F466" w14:textId="77777777" w:rsidR="00C97520" w:rsidRDefault="00C97520">
      <w:pPr>
        <w:spacing w:after="0" w:line="240" w:lineRule="auto"/>
      </w:pPr>
      <w:r>
        <w:separator/>
      </w:r>
    </w:p>
  </w:footnote>
  <w:footnote w:type="continuationSeparator" w:id="0">
    <w:p w14:paraId="4132BEE7" w14:textId="77777777" w:rsidR="00C97520" w:rsidRDefault="00C9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1E3" w14:textId="5EB21275" w:rsidR="00653093" w:rsidRDefault="00112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707B0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2657" o:spid="_x0000_s1029" type="#_x0000_t75" style="position:absolute;margin-left:0;margin-top:0;width:393.35pt;height:467.8pt;z-index:-251657216;mso-position-horizontal:center;mso-position-horizontal-relative:margin;mso-position-vertical:center;mso-position-vertical-relative:margin" o:allowincell="f">
          <v:imagedata r:id="rId1" o:title="L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613B" w14:textId="3AB38089" w:rsidR="00653093" w:rsidRPr="0011260C" w:rsidRDefault="00112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pict w14:anchorId="1356C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2658" o:spid="_x0000_s1030" type="#_x0000_t75" style="position:absolute;left:0;text-align:left;margin-left:0;margin-top:0;width:393.35pt;height:467.8pt;z-index:-251656192;mso-position-horizontal:center;mso-position-horizontal-relative:margin;mso-position-vertical:center;mso-position-vertical-relative:margin" o:allowincell="f">
          <v:imagedata r:id="rId1" o:title="Lent" gain="19661f" blacklevel="22938f"/>
        </v:shape>
      </w:pict>
    </w:r>
    <w:r w:rsidR="00C97520" w:rsidRPr="0011260C">
      <w:rPr>
        <w:b/>
        <w:color w:val="000000"/>
        <w:sz w:val="28"/>
        <w:szCs w:val="28"/>
      </w:rPr>
      <w:t xml:space="preserve">Weekly Peek </w:t>
    </w:r>
  </w:p>
  <w:p w14:paraId="4308FE88" w14:textId="300364DA" w:rsidR="00653093" w:rsidRPr="0011260C" w:rsidRDefault="00C97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11260C">
      <w:rPr>
        <w:b/>
        <w:color w:val="000000"/>
        <w:sz w:val="28"/>
        <w:szCs w:val="28"/>
      </w:rPr>
      <w:t xml:space="preserve">Katie Mitchell   VPK </w:t>
    </w:r>
    <w:proofErr w:type="gramStart"/>
    <w:r w:rsidRPr="0011260C">
      <w:rPr>
        <w:b/>
        <w:color w:val="000000"/>
        <w:sz w:val="28"/>
        <w:szCs w:val="28"/>
      </w:rPr>
      <w:t xml:space="preserve">I  </w:t>
    </w:r>
    <w:r w:rsidRPr="0011260C">
      <w:rPr>
        <w:b/>
        <w:color w:val="000000"/>
        <w:sz w:val="28"/>
        <w:szCs w:val="28"/>
      </w:rPr>
      <w:tab/>
    </w:r>
    <w:proofErr w:type="gramEnd"/>
    <w:r w:rsidRPr="0011260C">
      <w:rPr>
        <w:b/>
        <w:color w:val="000000"/>
        <w:sz w:val="28"/>
        <w:szCs w:val="28"/>
      </w:rPr>
      <w:t xml:space="preserve">     </w:t>
    </w:r>
    <w:r w:rsidRPr="0011260C">
      <w:rPr>
        <w:b/>
        <w:color w:val="000000"/>
        <w:sz w:val="28"/>
        <w:szCs w:val="28"/>
      </w:rPr>
      <w:t xml:space="preserve">    </w:t>
    </w:r>
    <w:r w:rsidR="0011260C">
      <w:rPr>
        <w:b/>
        <w:color w:val="000000"/>
        <w:sz w:val="28"/>
        <w:szCs w:val="28"/>
      </w:rPr>
      <w:t xml:space="preserve">                                          </w:t>
    </w:r>
    <w:r w:rsidRPr="0011260C">
      <w:rPr>
        <w:b/>
        <w:color w:val="000000"/>
        <w:sz w:val="28"/>
        <w:szCs w:val="28"/>
      </w:rPr>
      <w:t xml:space="preserve">Lent/ Easter      </w:t>
    </w:r>
    <w:r w:rsidR="0011260C">
      <w:rPr>
        <w:b/>
        <w:color w:val="000000"/>
        <w:sz w:val="28"/>
        <w:szCs w:val="28"/>
      </w:rPr>
      <w:t xml:space="preserve">                      </w:t>
    </w:r>
    <w:r w:rsidRPr="0011260C">
      <w:rPr>
        <w:b/>
        <w:color w:val="000000"/>
        <w:sz w:val="28"/>
        <w:szCs w:val="28"/>
      </w:rPr>
      <w:t xml:space="preserve">             </w:t>
    </w:r>
    <w:r w:rsidRPr="0011260C">
      <w:rPr>
        <w:b/>
        <w:color w:val="000000"/>
        <w:sz w:val="28"/>
        <w:szCs w:val="28"/>
      </w:rPr>
      <w:t>Week 7:  April 11,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121C" w14:textId="03C8397A" w:rsidR="00653093" w:rsidRDefault="001126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3351A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2656" o:spid="_x0000_s1028" type="#_x0000_t75" style="position:absolute;margin-left:0;margin-top:0;width:393.35pt;height:467.8pt;z-index:-251658240;mso-position-horizontal:center;mso-position-horizontal-relative:margin;mso-position-vertical:center;mso-position-vertical-relative:margin" o:allowincell="f">
          <v:imagedata r:id="rId1" o:title="L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93"/>
    <w:rsid w:val="0011260C"/>
    <w:rsid w:val="00653093"/>
    <w:rsid w:val="00C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9006"/>
  <w15:docId w15:val="{095C56BF-A8AE-415A-8618-814FC37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O/BDsGwM/n34UDO/inIksfn9Q==">AMUW2mUVDS+NSDYitkt24S4+y9BwOxbG1KGXrNcOFd0H0tP4+cGJ1P2EDOAo4Eq9hPvavNFhv7TYABZT5C2Jfd36+tJbnZ33t9l0hnNS/Q1V6ukybvp7hdM=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2</cp:revision>
  <cp:lastPrinted>2022-02-16T13:08:00Z</cp:lastPrinted>
  <dcterms:created xsi:type="dcterms:W3CDTF">2022-02-16T13:09:00Z</dcterms:created>
  <dcterms:modified xsi:type="dcterms:W3CDTF">2022-02-16T13:09:00Z</dcterms:modified>
</cp:coreProperties>
</file>