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7ECB82" w:rsidP="04ED6594" w:rsidRDefault="2C7ECB82" w14:paraId="09160CA4" w14:textId="666A1862">
      <w:pPr>
        <w:bidi w:val="0"/>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4ED6594" w:rsidR="04ED6594">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Take A Peek At Our Week</w:t>
      </w:r>
    </w:p>
    <w:p w:rsidR="2C7ECB82" w:rsidP="04ED6594" w:rsidRDefault="2C7ECB82" w14:paraId="498ADEAC" w14:textId="79525DD4">
      <w:pPr>
        <w:bidi w:val="0"/>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04ED6594" w:rsidR="04ED6594">
        <w:rPr>
          <w:rFonts w:ascii="Calibri" w:hAnsi="Calibri" w:eastAsia="Calibri" w:cs="Calibri"/>
          <w:b w:val="1"/>
          <w:bCs w:val="1"/>
          <w:i w:val="0"/>
          <w:iCs w:val="0"/>
          <w:caps w:val="0"/>
          <w:smallCaps w:val="0"/>
          <w:noProof w:val="0"/>
          <w:color w:val="000000" w:themeColor="text1" w:themeTint="FF" w:themeShade="FF"/>
          <w:sz w:val="24"/>
          <w:szCs w:val="24"/>
          <w:lang w:val="en-US"/>
        </w:rPr>
        <w:t>Tiffany Green~ Ones                                                                      Senses                                                     Week of October 18, 2021</w:t>
      </w:r>
    </w:p>
    <w:tbl>
      <w:tblPr>
        <w:tblStyle w:val="TableGrid"/>
        <w:bidiVisual w:val="0"/>
        <w:tblW w:w="0" w:type="auto"/>
        <w:tblLayout w:type="fixed"/>
        <w:tblLook w:val="06A0" w:firstRow="1" w:lastRow="0" w:firstColumn="1" w:lastColumn="0" w:noHBand="1" w:noVBand="1"/>
      </w:tblPr>
      <w:tblGrid>
        <w:gridCol w:w="4320"/>
        <w:gridCol w:w="4320"/>
        <w:gridCol w:w="4320"/>
      </w:tblGrid>
      <w:tr w:rsidR="2C7ECB82" w:rsidTr="04ED6594" w14:paraId="78A1A695">
        <w:tc>
          <w:tcPr>
            <w:tcW w:w="4320" w:type="dxa"/>
            <w:shd w:val="clear" w:color="auto" w:fill="FFFF00"/>
            <w:tcMar/>
            <w:vAlign w:val="top"/>
          </w:tcPr>
          <w:p w:rsidR="2C7ECB82" w:rsidP="2C7ECB82" w:rsidRDefault="2C7ECB82" w14:paraId="2BF5DE70" w14:textId="3B70C998">
            <w:pPr>
              <w:bidi w:val="0"/>
              <w:spacing w:line="259" w:lineRule="auto"/>
              <w:rPr>
                <w:rFonts w:ascii="Calibri" w:hAnsi="Calibri" w:eastAsia="Calibri" w:cs="Calibri"/>
                <w:b w:val="0"/>
                <w:bCs w:val="0"/>
                <w:i w:val="0"/>
                <w:iCs w:val="0"/>
                <w:sz w:val="28"/>
                <w:szCs w:val="28"/>
                <w:lang w:val="en-US"/>
              </w:rPr>
            </w:pPr>
            <w:r w:rsidRPr="2C7ECB82" w:rsidR="2C7ECB82">
              <w:rPr>
                <w:rFonts w:ascii="Calibri" w:hAnsi="Calibri" w:eastAsia="Calibri" w:cs="Calibri"/>
                <w:b w:val="1"/>
                <w:bCs w:val="1"/>
                <w:i w:val="0"/>
                <w:iCs w:val="0"/>
                <w:sz w:val="28"/>
                <w:szCs w:val="28"/>
                <w:lang w:val="en-US"/>
              </w:rPr>
              <w:t xml:space="preserve">                   Standards</w:t>
            </w:r>
          </w:p>
        </w:tc>
        <w:tc>
          <w:tcPr>
            <w:tcW w:w="4320" w:type="dxa"/>
            <w:shd w:val="clear" w:color="auto" w:fill="FFFF00"/>
            <w:tcMar/>
            <w:vAlign w:val="top"/>
          </w:tcPr>
          <w:p w:rsidR="2C7ECB82" w:rsidP="2C7ECB82" w:rsidRDefault="2C7ECB82" w14:paraId="722247B7" w14:textId="6BF16313">
            <w:pPr>
              <w:bidi w:val="0"/>
              <w:spacing w:line="259" w:lineRule="auto"/>
              <w:rPr>
                <w:rFonts w:ascii="Calibri" w:hAnsi="Calibri" w:eastAsia="Calibri" w:cs="Calibri"/>
                <w:b w:val="0"/>
                <w:bCs w:val="0"/>
                <w:i w:val="0"/>
                <w:iCs w:val="0"/>
                <w:sz w:val="28"/>
                <w:szCs w:val="28"/>
                <w:lang w:val="en-US"/>
              </w:rPr>
            </w:pPr>
            <w:r w:rsidRPr="2C7ECB82" w:rsidR="2C7ECB82">
              <w:rPr>
                <w:rFonts w:ascii="Calibri" w:hAnsi="Calibri" w:eastAsia="Calibri" w:cs="Calibri"/>
                <w:b w:val="1"/>
                <w:bCs w:val="1"/>
                <w:i w:val="0"/>
                <w:iCs w:val="0"/>
                <w:sz w:val="28"/>
                <w:szCs w:val="28"/>
                <w:lang w:val="en-US"/>
              </w:rPr>
              <w:t xml:space="preserve">                    Activities</w:t>
            </w:r>
          </w:p>
        </w:tc>
        <w:tc>
          <w:tcPr>
            <w:tcW w:w="4320" w:type="dxa"/>
            <w:shd w:val="clear" w:color="auto" w:fill="FFFF00"/>
            <w:tcMar/>
            <w:vAlign w:val="top"/>
          </w:tcPr>
          <w:p w:rsidR="2C7ECB82" w:rsidP="2C7ECB82" w:rsidRDefault="2C7ECB82" w14:paraId="31E1632B" w14:textId="43506354">
            <w:pPr>
              <w:bidi w:val="0"/>
              <w:spacing w:line="259" w:lineRule="auto"/>
              <w:rPr>
                <w:rFonts w:ascii="Calibri" w:hAnsi="Calibri" w:eastAsia="Calibri" w:cs="Calibri"/>
                <w:b w:val="0"/>
                <w:bCs w:val="0"/>
                <w:i w:val="0"/>
                <w:iCs w:val="0"/>
                <w:sz w:val="28"/>
                <w:szCs w:val="28"/>
                <w:lang w:val="en-US"/>
              </w:rPr>
            </w:pPr>
            <w:r w:rsidRPr="2C7ECB82" w:rsidR="2C7ECB82">
              <w:rPr>
                <w:rFonts w:ascii="Calibri" w:hAnsi="Calibri" w:eastAsia="Calibri" w:cs="Calibri"/>
                <w:b w:val="1"/>
                <w:bCs w:val="1"/>
                <w:i w:val="0"/>
                <w:iCs w:val="0"/>
                <w:sz w:val="28"/>
                <w:szCs w:val="28"/>
                <w:lang w:val="en-US"/>
              </w:rPr>
              <w:t xml:space="preserve">                Home Extension</w:t>
            </w:r>
          </w:p>
        </w:tc>
      </w:tr>
      <w:tr w:rsidR="2C7ECB82" w:rsidTr="04ED6594" w14:paraId="280BFF85">
        <w:tc>
          <w:tcPr>
            <w:tcW w:w="4320" w:type="dxa"/>
            <w:shd w:val="clear" w:color="auto" w:fill="B4C6E7" w:themeFill="accent1" w:themeFillTint="66"/>
            <w:tcMar/>
            <w:vAlign w:val="top"/>
          </w:tcPr>
          <w:p w:rsidR="2C7ECB82" w:rsidP="2C7ECB82" w:rsidRDefault="2C7ECB82" w14:paraId="6A21B529" w14:textId="43CA9369">
            <w:pPr>
              <w:bidi w:val="0"/>
              <w:spacing w:line="259" w:lineRule="auto"/>
              <w:rPr>
                <w:rFonts w:ascii="Calibri" w:hAnsi="Calibri" w:eastAsia="Calibri" w:cs="Calibri"/>
                <w:b w:val="0"/>
                <w:bCs w:val="0"/>
                <w:i w:val="0"/>
                <w:iCs w:val="0"/>
                <w:sz w:val="28"/>
                <w:szCs w:val="28"/>
                <w:lang w:val="en-US"/>
              </w:rPr>
            </w:pPr>
          </w:p>
          <w:p w:rsidR="04ED6594" w:rsidP="04ED6594" w:rsidRDefault="04ED6594" w14:paraId="13687F10" w14:textId="1DD58DA5">
            <w:pPr>
              <w:pStyle w:val="Normal"/>
              <w:bidi w:val="0"/>
              <w:spacing w:before="0" w:beforeAutospacing="off" w:after="0" w:afterAutospacing="off" w:line="259" w:lineRule="auto"/>
              <w:ind w:left="0" w:right="0"/>
              <w:jc w:val="left"/>
            </w:pPr>
            <w:r w:rsidRPr="04ED6594" w:rsidR="04ED6594">
              <w:rPr>
                <w:rFonts w:ascii="Times New Roman" w:hAnsi="Times New Roman" w:eastAsia="Times New Roman" w:cs="Times New Roman"/>
                <w:b w:val="1"/>
                <w:bCs w:val="1"/>
                <w:i w:val="0"/>
                <w:iCs w:val="0"/>
                <w:color w:val="FF0000"/>
                <w:sz w:val="26"/>
                <w:szCs w:val="26"/>
                <w:lang w:val="en-US"/>
              </w:rPr>
              <w:t>VI Scientific Inquiry</w:t>
            </w:r>
          </w:p>
          <w:p w:rsidR="04ED6594" w:rsidP="04ED6594" w:rsidRDefault="04ED6594" w14:paraId="2AEFD776" w14:textId="362A7F51">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i w:val="0"/>
                <w:iCs w:val="0"/>
                <w:color w:val="000000" w:themeColor="text1" w:themeTint="FF" w:themeShade="FF"/>
                <w:sz w:val="26"/>
                <w:szCs w:val="26"/>
                <w:lang w:val="en-US"/>
              </w:rPr>
            </w:pPr>
            <w:proofErr w:type="spellStart"/>
            <w:r w:rsidRPr="04ED6594" w:rsidR="04ED6594">
              <w:rPr>
                <w:rFonts w:ascii="Times New Roman" w:hAnsi="Times New Roman" w:eastAsia="Times New Roman" w:cs="Times New Roman"/>
                <w:b w:val="1"/>
                <w:bCs w:val="1"/>
                <w:i w:val="0"/>
                <w:iCs w:val="0"/>
                <w:color w:val="000000" w:themeColor="text1" w:themeTint="FF" w:themeShade="FF"/>
                <w:sz w:val="26"/>
                <w:szCs w:val="26"/>
                <w:lang w:val="en-US"/>
              </w:rPr>
              <w:t>C.Physical</w:t>
            </w:r>
            <w:proofErr w:type="spellEnd"/>
            <w:r w:rsidRPr="04ED6594" w:rsidR="04ED6594">
              <w:rPr>
                <w:rFonts w:ascii="Times New Roman" w:hAnsi="Times New Roman" w:eastAsia="Times New Roman" w:cs="Times New Roman"/>
                <w:b w:val="1"/>
                <w:bCs w:val="1"/>
                <w:i w:val="0"/>
                <w:iCs w:val="0"/>
                <w:color w:val="000000" w:themeColor="text1" w:themeTint="FF" w:themeShade="FF"/>
                <w:sz w:val="26"/>
                <w:szCs w:val="26"/>
                <w:lang w:val="en-US"/>
              </w:rPr>
              <w:t xml:space="preserve"> Science</w:t>
            </w:r>
          </w:p>
          <w:p w:rsidR="04ED6594" w:rsidP="04ED6594" w:rsidRDefault="04ED6594" w14:paraId="57534298" w14:textId="74E9DD97">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olor w:val="000000" w:themeColor="text1" w:themeTint="FF" w:themeShade="FF"/>
                <w:sz w:val="26"/>
                <w:szCs w:val="26"/>
                <w:lang w:val="en-US"/>
              </w:rPr>
            </w:pPr>
            <w:r w:rsidRPr="04ED6594" w:rsidR="04ED6594">
              <w:rPr>
                <w:rFonts w:ascii="Times New Roman" w:hAnsi="Times New Roman" w:eastAsia="Times New Roman" w:cs="Times New Roman"/>
                <w:b w:val="0"/>
                <w:bCs w:val="0"/>
                <w:i w:val="0"/>
                <w:iCs w:val="0"/>
                <w:color w:val="000000" w:themeColor="text1" w:themeTint="FF" w:themeShade="FF"/>
                <w:sz w:val="26"/>
                <w:szCs w:val="26"/>
                <w:lang w:val="en-US"/>
              </w:rPr>
              <w:t xml:space="preserve">Demonstrates knowledge related to physical science. Demonstrates ability to move objects. </w:t>
            </w:r>
          </w:p>
          <w:p w:rsidR="2C7ECB82" w:rsidP="2C7ECB82" w:rsidRDefault="2C7ECB82" w14:paraId="5D6FF541" w14:textId="61D786DB">
            <w:pPr>
              <w:bidi w:val="0"/>
              <w:spacing w:line="259" w:lineRule="auto"/>
              <w:rPr>
                <w:rFonts w:ascii="Calibri" w:hAnsi="Calibri" w:eastAsia="Calibri" w:cs="Calibri"/>
                <w:b w:val="0"/>
                <w:bCs w:val="0"/>
                <w:i w:val="0"/>
                <w:iCs w:val="0"/>
                <w:sz w:val="28"/>
                <w:szCs w:val="28"/>
                <w:lang w:val="en-US"/>
              </w:rPr>
            </w:pPr>
          </w:p>
          <w:p w:rsidR="2C7ECB82" w:rsidP="2C7ECB82" w:rsidRDefault="2C7ECB82" w14:paraId="660D0551" w14:textId="1618DDF4">
            <w:pPr>
              <w:bidi w:val="0"/>
              <w:spacing w:line="259" w:lineRule="auto"/>
              <w:rPr>
                <w:rFonts w:ascii="Calibri" w:hAnsi="Calibri" w:eastAsia="Calibri" w:cs="Calibri"/>
                <w:b w:val="0"/>
                <w:bCs w:val="0"/>
                <w:i w:val="0"/>
                <w:iCs w:val="0"/>
                <w:sz w:val="28"/>
                <w:szCs w:val="28"/>
                <w:lang w:val="en-US"/>
              </w:rPr>
            </w:pPr>
          </w:p>
          <w:p w:rsidR="2C7ECB82" w:rsidP="04ED6594" w:rsidRDefault="2C7ECB82" w14:paraId="61A21A04" w14:textId="101F5C89">
            <w:pPr>
              <w:pStyle w:val="Normal"/>
              <w:bidi w:val="0"/>
              <w:spacing w:line="259" w:lineRule="auto"/>
              <w:rPr>
                <w:rFonts w:ascii="Calibri" w:hAnsi="Calibri" w:eastAsia="Calibri" w:cs="Calibri"/>
                <w:b w:val="1"/>
                <w:bCs w:val="1"/>
                <w:i w:val="0"/>
                <w:iCs w:val="0"/>
                <w:color w:val="FF0000"/>
                <w:sz w:val="26"/>
                <w:szCs w:val="26"/>
                <w:lang w:val="en-US"/>
              </w:rPr>
            </w:pPr>
            <w:r w:rsidRPr="04ED6594" w:rsidR="04ED6594">
              <w:rPr>
                <w:rFonts w:ascii="Calibri" w:hAnsi="Calibri" w:eastAsia="Calibri" w:cs="Calibri"/>
                <w:b w:val="1"/>
                <w:bCs w:val="1"/>
                <w:i w:val="0"/>
                <w:iCs w:val="0"/>
                <w:color w:val="FF0000"/>
                <w:sz w:val="26"/>
                <w:szCs w:val="26"/>
                <w:lang w:val="en-US"/>
              </w:rPr>
              <w:t>VII Social Studies</w:t>
            </w:r>
          </w:p>
          <w:p w:rsidR="2C7ECB82" w:rsidP="04ED6594" w:rsidRDefault="2C7ECB82" w14:paraId="55A9BAFF" w14:textId="0293F1C9">
            <w:pPr>
              <w:pStyle w:val="Normal"/>
              <w:bidi w:val="0"/>
              <w:spacing w:line="259" w:lineRule="auto"/>
              <w:rPr>
                <w:rFonts w:ascii="Calibri" w:hAnsi="Calibri" w:eastAsia="Calibri" w:cs="Calibri"/>
                <w:b w:val="1"/>
                <w:bCs w:val="1"/>
                <w:i w:val="0"/>
                <w:iCs w:val="0"/>
                <w:color w:val="000000" w:themeColor="text1" w:themeTint="FF" w:themeShade="FF"/>
                <w:sz w:val="26"/>
                <w:szCs w:val="26"/>
                <w:lang w:val="en-US"/>
              </w:rPr>
            </w:pPr>
            <w:r w:rsidRPr="04ED6594" w:rsidR="04ED6594">
              <w:rPr>
                <w:rFonts w:ascii="Calibri" w:hAnsi="Calibri" w:eastAsia="Calibri" w:cs="Calibri"/>
                <w:b w:val="1"/>
                <w:bCs w:val="1"/>
                <w:i w:val="0"/>
                <w:iCs w:val="0"/>
                <w:color w:val="000000" w:themeColor="text1" w:themeTint="FF" w:themeShade="FF"/>
                <w:sz w:val="26"/>
                <w:szCs w:val="26"/>
                <w:lang w:val="en-US"/>
              </w:rPr>
              <w:t>B. Individual Development and Identity</w:t>
            </w:r>
          </w:p>
          <w:p w:rsidR="2C7ECB82" w:rsidP="04ED6594" w:rsidRDefault="2C7ECB82" w14:paraId="0716F3AE" w14:textId="116FEFDB">
            <w:pPr>
              <w:pStyle w:val="Normal"/>
              <w:bidi w:val="0"/>
              <w:spacing w:line="259" w:lineRule="auto"/>
              <w:rPr>
                <w:rFonts w:ascii="Calibri" w:hAnsi="Calibri" w:eastAsia="Calibri" w:cs="Calibri"/>
                <w:b w:val="0"/>
                <w:bCs w:val="0"/>
                <w:i w:val="0"/>
                <w:iCs w:val="0"/>
                <w:sz w:val="24"/>
                <w:szCs w:val="24"/>
                <w:lang w:val="en-US"/>
              </w:rPr>
            </w:pPr>
            <w:r w:rsidRPr="04ED6594" w:rsidR="04ED6594">
              <w:rPr>
                <w:rFonts w:ascii="Calibri" w:hAnsi="Calibri" w:eastAsia="Calibri" w:cs="Calibri"/>
                <w:b w:val="0"/>
                <w:bCs w:val="0"/>
                <w:i w:val="0"/>
                <w:iCs w:val="0"/>
                <w:sz w:val="24"/>
                <w:szCs w:val="24"/>
                <w:lang w:val="en-US"/>
              </w:rPr>
              <w:t>1.Begins to recognize characteristics of self (eyes, nose etc.)</w:t>
            </w:r>
          </w:p>
          <w:p w:rsidR="2C7ECB82" w:rsidP="04ED6594" w:rsidRDefault="2C7ECB82" w14:paraId="4F594F6C" w14:textId="2CD6E95A">
            <w:pPr>
              <w:pStyle w:val="Normal"/>
              <w:bidi w:val="0"/>
              <w:spacing w:line="259" w:lineRule="auto"/>
              <w:rPr>
                <w:rFonts w:ascii="Calibri" w:hAnsi="Calibri" w:eastAsia="Calibri" w:cs="Calibri"/>
                <w:b w:val="0"/>
                <w:bCs w:val="0"/>
                <w:i w:val="0"/>
                <w:iCs w:val="0"/>
                <w:sz w:val="28"/>
                <w:szCs w:val="28"/>
                <w:lang w:val="en-US"/>
              </w:rPr>
            </w:pPr>
          </w:p>
          <w:p w:rsidR="2C7ECB82" w:rsidP="04ED6594" w:rsidRDefault="2C7ECB82" w14:paraId="6B707CE1" w14:textId="0C3400A9">
            <w:pPr>
              <w:pStyle w:val="Normal"/>
              <w:bidi w:val="0"/>
              <w:spacing w:line="259" w:lineRule="auto"/>
              <w:rPr>
                <w:rFonts w:ascii="Calibri" w:hAnsi="Calibri" w:eastAsia="Calibri" w:cs="Calibri"/>
                <w:b w:val="0"/>
                <w:bCs w:val="0"/>
                <w:i w:val="0"/>
                <w:iCs w:val="0"/>
                <w:sz w:val="28"/>
                <w:szCs w:val="28"/>
                <w:lang w:val="en-US"/>
              </w:rPr>
            </w:pPr>
          </w:p>
          <w:p w:rsidR="2C7ECB82" w:rsidP="04ED6594" w:rsidRDefault="2C7ECB82" w14:paraId="11C51D52" w14:textId="69A37FE6">
            <w:pPr>
              <w:pStyle w:val="Normal"/>
              <w:bidi w:val="0"/>
              <w:spacing w:line="259" w:lineRule="auto"/>
              <w:rPr>
                <w:rFonts w:ascii="Calibri" w:hAnsi="Calibri" w:eastAsia="Calibri" w:cs="Calibri"/>
                <w:b w:val="0"/>
                <w:bCs w:val="0"/>
                <w:i w:val="0"/>
                <w:iCs w:val="0"/>
                <w:sz w:val="28"/>
                <w:szCs w:val="28"/>
                <w:lang w:val="en-US"/>
              </w:rPr>
            </w:pPr>
          </w:p>
          <w:p w:rsidR="2C7ECB82" w:rsidP="04ED6594" w:rsidRDefault="2C7ECB82" w14:paraId="4180031F" w14:textId="4DA57CA9">
            <w:pPr>
              <w:pStyle w:val="Normal"/>
              <w:bidi w:val="0"/>
              <w:spacing w:line="259" w:lineRule="auto"/>
              <w:rPr>
                <w:rFonts w:ascii="Calibri" w:hAnsi="Calibri" w:eastAsia="Calibri" w:cs="Calibri"/>
                <w:b w:val="0"/>
                <w:bCs w:val="0"/>
                <w:i w:val="0"/>
                <w:iCs w:val="0"/>
                <w:sz w:val="28"/>
                <w:szCs w:val="28"/>
                <w:lang w:val="en-US"/>
              </w:rPr>
            </w:pPr>
          </w:p>
          <w:p w:rsidR="2C7ECB82" w:rsidP="04ED6594" w:rsidRDefault="2C7ECB82" w14:paraId="0C3256A4" w14:textId="24FD51DE">
            <w:pPr>
              <w:pStyle w:val="Normal"/>
              <w:bidi w:val="0"/>
              <w:spacing w:line="259" w:lineRule="auto"/>
              <w:rPr>
                <w:rFonts w:ascii="Calibri" w:hAnsi="Calibri" w:eastAsia="Calibri" w:cs="Calibri"/>
                <w:b w:val="0"/>
                <w:bCs w:val="0"/>
                <w:i w:val="0"/>
                <w:iCs w:val="0"/>
                <w:sz w:val="28"/>
                <w:szCs w:val="28"/>
                <w:lang w:val="en-US"/>
              </w:rPr>
            </w:pPr>
          </w:p>
          <w:p w:rsidR="2C7ECB82" w:rsidP="04ED6594" w:rsidRDefault="2C7ECB82" w14:paraId="291B7EBB" w14:textId="15DA27D0">
            <w:pPr>
              <w:pStyle w:val="Normal"/>
              <w:bidi w:val="0"/>
              <w:spacing w:line="259" w:lineRule="auto"/>
              <w:rPr>
                <w:rFonts w:ascii="Calibri" w:hAnsi="Calibri" w:eastAsia="Calibri" w:cs="Calibri"/>
                <w:b w:val="0"/>
                <w:bCs w:val="0"/>
                <w:i w:val="0"/>
                <w:iCs w:val="0"/>
                <w:sz w:val="28"/>
                <w:szCs w:val="28"/>
                <w:lang w:val="en-US"/>
              </w:rPr>
            </w:pPr>
          </w:p>
          <w:p w:rsidR="2C7ECB82" w:rsidP="04ED6594" w:rsidRDefault="2C7ECB82" w14:paraId="337765C3" w14:textId="56A9A95C">
            <w:pPr>
              <w:pStyle w:val="Normal"/>
              <w:bidi w:val="0"/>
              <w:spacing w:line="259" w:lineRule="auto"/>
              <w:rPr>
                <w:rFonts w:ascii="Calibri" w:hAnsi="Calibri" w:eastAsia="Calibri" w:cs="Calibri"/>
                <w:b w:val="0"/>
                <w:bCs w:val="0"/>
                <w:i w:val="0"/>
                <w:iCs w:val="0"/>
                <w:sz w:val="28"/>
                <w:szCs w:val="28"/>
                <w:lang w:val="en-US"/>
              </w:rPr>
            </w:pPr>
          </w:p>
        </w:tc>
        <w:tc>
          <w:tcPr>
            <w:tcW w:w="4320" w:type="dxa"/>
            <w:shd w:val="clear" w:color="auto" w:fill="A8D08D" w:themeFill="accent6" w:themeFillTint="99"/>
            <w:tcMar/>
            <w:vAlign w:val="top"/>
          </w:tcPr>
          <w:p w:rsidR="2C7ECB82" w:rsidP="04ED6594" w:rsidRDefault="2C7ECB82" w14:paraId="1F24F89D" w14:textId="1A68C1A5">
            <w:pPr>
              <w:bidi w:val="0"/>
              <w:spacing w:line="259" w:lineRule="auto"/>
              <w:rPr>
                <w:rFonts w:ascii="Calibri" w:hAnsi="Calibri" w:eastAsia="Calibri" w:cs="Calibri"/>
                <w:b w:val="0"/>
                <w:bCs w:val="0"/>
                <w:i w:val="0"/>
                <w:iCs w:val="0"/>
                <w:sz w:val="24"/>
                <w:szCs w:val="24"/>
                <w:lang w:val="en-US"/>
              </w:rPr>
            </w:pPr>
          </w:p>
          <w:p w:rsidR="2C7ECB82" w:rsidP="04ED6594" w:rsidRDefault="2C7ECB82" w14:paraId="6E4E30F0" w14:textId="16E29D62">
            <w:pPr>
              <w:pStyle w:val="Normal"/>
              <w:bidi w:val="0"/>
              <w:spacing w:line="259" w:lineRule="auto"/>
              <w:rPr>
                <w:rFonts w:ascii="Calibri" w:hAnsi="Calibri" w:eastAsia="Calibri" w:cs="Calibri"/>
                <w:b w:val="0"/>
                <w:bCs w:val="0"/>
                <w:i w:val="0"/>
                <w:iCs w:val="0"/>
                <w:sz w:val="24"/>
                <w:szCs w:val="24"/>
                <w:lang w:val="en-US"/>
              </w:rPr>
            </w:pPr>
            <w:r w:rsidRPr="04ED6594" w:rsidR="04ED6594">
              <w:rPr>
                <w:rFonts w:ascii="Calibri" w:hAnsi="Calibri" w:eastAsia="Calibri" w:cs="Calibri"/>
                <w:b w:val="0"/>
                <w:bCs w:val="0"/>
                <w:i w:val="0"/>
                <w:iCs w:val="0"/>
                <w:sz w:val="24"/>
                <w:szCs w:val="24"/>
                <w:lang w:val="en-US"/>
              </w:rPr>
              <w:t xml:space="preserve"> Do apples sink or float?? We’ll be using whole apples and apple slices to see if they sink or float. </w:t>
            </w:r>
          </w:p>
          <w:p w:rsidR="2C7ECB82" w:rsidP="04ED6594" w:rsidRDefault="2C7ECB82" w14:paraId="14D12AE0" w14:textId="21F08D33">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5720DC40" w14:textId="3C6A3193">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521B40D8" w14:textId="247F23F3">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22C5872E" w14:textId="64893D41">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72FE331C" w14:textId="7EA0F59C">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02B8D456" w14:textId="5CDE7AF1">
            <w:pPr>
              <w:pStyle w:val="Normal"/>
              <w:bidi w:val="0"/>
              <w:spacing w:line="259" w:lineRule="auto"/>
              <w:rPr>
                <w:rFonts w:ascii="Calibri" w:hAnsi="Calibri" w:eastAsia="Calibri" w:cs="Calibri"/>
                <w:b w:val="0"/>
                <w:bCs w:val="0"/>
                <w:i w:val="0"/>
                <w:iCs w:val="0"/>
                <w:sz w:val="24"/>
                <w:szCs w:val="24"/>
                <w:lang w:val="en-US"/>
              </w:rPr>
            </w:pPr>
            <w:r w:rsidRPr="04ED6594" w:rsidR="04ED6594">
              <w:rPr>
                <w:rFonts w:ascii="Calibri" w:hAnsi="Calibri" w:eastAsia="Calibri" w:cs="Calibri"/>
                <w:b w:val="0"/>
                <w:bCs w:val="0"/>
                <w:i w:val="0"/>
                <w:iCs w:val="0"/>
                <w:sz w:val="24"/>
                <w:szCs w:val="24"/>
                <w:lang w:val="en-US"/>
              </w:rPr>
              <w:t xml:space="preserve">We’ll be asking children to look in the mirror and show us where they can find their ears, nose, mouth etc. </w:t>
            </w:r>
          </w:p>
          <w:p w:rsidR="2C7ECB82" w:rsidP="04ED6594" w:rsidRDefault="2C7ECB82" w14:paraId="03906203" w14:textId="51B5E366">
            <w:pPr>
              <w:pStyle w:val="Normal"/>
              <w:bidi w:val="0"/>
              <w:spacing w:line="259" w:lineRule="auto"/>
              <w:rPr>
                <w:rFonts w:ascii="Calibri" w:hAnsi="Calibri" w:eastAsia="Calibri" w:cs="Calibri"/>
                <w:b w:val="0"/>
                <w:bCs w:val="0"/>
                <w:i w:val="0"/>
                <w:iCs w:val="0"/>
                <w:sz w:val="24"/>
                <w:szCs w:val="24"/>
                <w:lang w:val="en-US"/>
              </w:rPr>
            </w:pPr>
            <w:r w:rsidRPr="04ED6594" w:rsidR="04ED6594">
              <w:rPr>
                <w:rFonts w:ascii="Calibri" w:hAnsi="Calibri" w:eastAsia="Calibri" w:cs="Calibri"/>
                <w:b w:val="0"/>
                <w:bCs w:val="0"/>
                <w:i w:val="0"/>
                <w:iCs w:val="0"/>
                <w:sz w:val="24"/>
                <w:szCs w:val="24"/>
                <w:lang w:val="en-US"/>
              </w:rPr>
              <w:t xml:space="preserve">Song choice: Head, shoulders, knees and toes. </w:t>
            </w:r>
          </w:p>
        </w:tc>
        <w:tc>
          <w:tcPr>
            <w:tcW w:w="4320" w:type="dxa"/>
            <w:shd w:val="clear" w:color="auto" w:fill="FFD966" w:themeFill="accent4" w:themeFillTint="99"/>
            <w:tcMar/>
            <w:vAlign w:val="top"/>
          </w:tcPr>
          <w:p w:rsidR="2C7ECB82" w:rsidP="04ED6594" w:rsidRDefault="2C7ECB82" w14:paraId="1FBFFF3E" w14:textId="617E8BB0">
            <w:pPr>
              <w:bidi w:val="0"/>
              <w:spacing w:line="259" w:lineRule="auto"/>
              <w:rPr>
                <w:rFonts w:ascii="Calibri" w:hAnsi="Calibri" w:eastAsia="Calibri" w:cs="Calibri"/>
                <w:b w:val="0"/>
                <w:bCs w:val="0"/>
                <w:i w:val="0"/>
                <w:iCs w:val="0"/>
                <w:sz w:val="24"/>
                <w:szCs w:val="24"/>
                <w:lang w:val="en-US"/>
              </w:rPr>
            </w:pPr>
          </w:p>
          <w:p w:rsidR="2C7ECB82" w:rsidP="04ED6594" w:rsidRDefault="2C7ECB82" w14:paraId="19D3A6E2" w14:textId="5608A330">
            <w:pPr>
              <w:pStyle w:val="Normal"/>
              <w:bidi w:val="0"/>
              <w:spacing w:line="259" w:lineRule="auto"/>
              <w:rPr>
                <w:rFonts w:ascii="Calibri" w:hAnsi="Calibri" w:eastAsia="Calibri" w:cs="Calibri"/>
                <w:b w:val="0"/>
                <w:bCs w:val="0"/>
                <w:i w:val="0"/>
                <w:iCs w:val="0"/>
                <w:sz w:val="24"/>
                <w:szCs w:val="24"/>
                <w:lang w:val="en-US"/>
              </w:rPr>
            </w:pPr>
            <w:r w:rsidRPr="04ED6594" w:rsidR="04ED6594">
              <w:rPr>
                <w:rFonts w:ascii="Calibri" w:hAnsi="Calibri" w:eastAsia="Calibri" w:cs="Calibri"/>
                <w:b w:val="0"/>
                <w:bCs w:val="0"/>
                <w:i w:val="0"/>
                <w:iCs w:val="0"/>
                <w:sz w:val="24"/>
                <w:szCs w:val="24"/>
                <w:lang w:val="en-US"/>
              </w:rPr>
              <w:t xml:space="preserve">Let your child pick out his own apple at the store or the fridge so they can make it their own. Let them practice with you and together you can see if </w:t>
            </w:r>
            <w:r w:rsidRPr="04ED6594" w:rsidR="04ED6594">
              <w:rPr>
                <w:rFonts w:ascii="Calibri" w:hAnsi="Calibri" w:eastAsia="Calibri" w:cs="Calibri"/>
                <w:b w:val="0"/>
                <w:bCs w:val="0"/>
                <w:i w:val="0"/>
                <w:iCs w:val="0"/>
                <w:sz w:val="24"/>
                <w:szCs w:val="24"/>
                <w:lang w:val="en-US"/>
              </w:rPr>
              <w:t>it</w:t>
            </w:r>
            <w:r w:rsidRPr="04ED6594" w:rsidR="04ED6594">
              <w:rPr>
                <w:rFonts w:ascii="Calibri" w:hAnsi="Calibri" w:eastAsia="Calibri" w:cs="Calibri"/>
                <w:b w:val="0"/>
                <w:bCs w:val="0"/>
                <w:i w:val="0"/>
                <w:iCs w:val="0"/>
                <w:sz w:val="24"/>
                <w:szCs w:val="24"/>
                <w:lang w:val="en-US"/>
              </w:rPr>
              <w:t xml:space="preserve"> sinks or floats.</w:t>
            </w:r>
          </w:p>
          <w:p w:rsidR="2C7ECB82" w:rsidP="04ED6594" w:rsidRDefault="2C7ECB82" w14:paraId="11E15086" w14:textId="50F76B86">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4E765A21" w14:textId="3775257F">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0090689E" w14:textId="532083D4">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7A001879" w14:textId="219DB2CF">
            <w:pPr>
              <w:pStyle w:val="Normal"/>
              <w:bidi w:val="0"/>
              <w:spacing w:line="259" w:lineRule="auto"/>
              <w:rPr>
                <w:rFonts w:ascii="Calibri" w:hAnsi="Calibri" w:eastAsia="Calibri" w:cs="Calibri"/>
                <w:b w:val="0"/>
                <w:bCs w:val="0"/>
                <w:i w:val="0"/>
                <w:iCs w:val="0"/>
                <w:sz w:val="24"/>
                <w:szCs w:val="24"/>
                <w:lang w:val="en-US"/>
              </w:rPr>
            </w:pPr>
          </w:p>
          <w:p w:rsidR="2C7ECB82" w:rsidP="04ED6594" w:rsidRDefault="2C7ECB82" w14:paraId="3F669D26" w14:textId="06B52922">
            <w:pPr>
              <w:pStyle w:val="Normal"/>
              <w:bidi w:val="0"/>
              <w:spacing w:line="259" w:lineRule="auto"/>
              <w:rPr>
                <w:rFonts w:ascii="Calibri" w:hAnsi="Calibri" w:eastAsia="Calibri" w:cs="Calibri"/>
                <w:b w:val="0"/>
                <w:bCs w:val="0"/>
                <w:i w:val="0"/>
                <w:iCs w:val="0"/>
                <w:sz w:val="24"/>
                <w:szCs w:val="24"/>
                <w:lang w:val="en-US"/>
              </w:rPr>
            </w:pPr>
            <w:r w:rsidRPr="04ED6594" w:rsidR="04ED6594">
              <w:rPr>
                <w:rFonts w:ascii="Calibri" w:hAnsi="Calibri" w:eastAsia="Calibri" w:cs="Calibri"/>
                <w:b w:val="0"/>
                <w:bCs w:val="0"/>
                <w:i w:val="0"/>
                <w:iCs w:val="0"/>
                <w:sz w:val="24"/>
                <w:szCs w:val="24"/>
                <w:lang w:val="en-US"/>
              </w:rPr>
              <w:t>Continue at home with the mirror and allow kids to watch you.  Moms, maybe while you put on makeup. Dads, maybe while you shave. Kids can watch your face in the mirror and match their own facial features to yours. They’re ready to explore!</w:t>
            </w:r>
          </w:p>
        </w:tc>
      </w:tr>
    </w:tbl>
    <w:p w:rsidR="2C7ECB82" w:rsidP="04ED6594" w:rsidRDefault="2C7ECB82" w14:paraId="086D0454" w14:textId="56967817">
      <w:pPr>
        <w:bidi w:val="0"/>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4ED6594" w:rsidR="04ED659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2C7ECB82" w:rsidP="2C7ECB82" w:rsidRDefault="2C7ECB82" w14:paraId="4E84CB4C" w14:textId="1AA593A2">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19"/>
          <w:szCs w:val="19"/>
          <w:lang w:val="en-US"/>
        </w:rPr>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970366"/>
    <w:rsid w:val="04ED6594"/>
    <w:rsid w:val="1A666D57"/>
    <w:rsid w:val="2C7ECB82"/>
    <w:rsid w:val="4A97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6D57"/>
  <w15:chartTrackingRefBased/>
  <w15:docId w15:val="{27151AFB-A0B0-4AFD-AA2F-8D3ECA41AE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2021-09-07T02:36:48.7312631Z</dcterms:created>
  <dcterms:modified xsi:type="dcterms:W3CDTF">2021-09-07T14:51:44.0717081Z</dcterms:modified>
  <dc:creator>Tiffany Callow</dc:creator>
  <lastModifiedBy>Tiffany Callow</lastModifiedBy>
</coreProperties>
</file>