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F3DE7" w14:paraId="7370076F" w14:textId="77777777" w:rsidTr="008F3DE7">
        <w:tc>
          <w:tcPr>
            <w:tcW w:w="4796" w:type="dxa"/>
          </w:tcPr>
          <w:p w14:paraId="3A794597" w14:textId="77777777" w:rsidR="008F3DE7" w:rsidRPr="00792627" w:rsidRDefault="008F3DE7" w:rsidP="008F3DE7">
            <w:pPr>
              <w:jc w:val="center"/>
              <w:rPr>
                <w:b/>
                <w:bCs/>
                <w:sz w:val="36"/>
                <w:szCs w:val="36"/>
              </w:rPr>
            </w:pPr>
            <w:r w:rsidRPr="00792627">
              <w:rPr>
                <w:b/>
                <w:bCs/>
                <w:sz w:val="36"/>
                <w:szCs w:val="36"/>
              </w:rPr>
              <w:t>Standards</w:t>
            </w:r>
          </w:p>
        </w:tc>
        <w:tc>
          <w:tcPr>
            <w:tcW w:w="4797" w:type="dxa"/>
          </w:tcPr>
          <w:p w14:paraId="596F7A03" w14:textId="77777777" w:rsidR="008F3DE7" w:rsidRPr="00792627" w:rsidRDefault="008F3DE7" w:rsidP="008F3DE7">
            <w:pPr>
              <w:jc w:val="center"/>
              <w:rPr>
                <w:b/>
                <w:bCs/>
                <w:sz w:val="36"/>
                <w:szCs w:val="36"/>
              </w:rPr>
            </w:pPr>
            <w:r w:rsidRPr="00792627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797" w:type="dxa"/>
          </w:tcPr>
          <w:p w14:paraId="24A89BDC" w14:textId="77777777" w:rsidR="008F3DE7" w:rsidRPr="00792627" w:rsidRDefault="008F3DE7" w:rsidP="008F3DE7">
            <w:pPr>
              <w:jc w:val="center"/>
              <w:rPr>
                <w:b/>
                <w:bCs/>
                <w:sz w:val="36"/>
                <w:szCs w:val="36"/>
              </w:rPr>
            </w:pPr>
            <w:r w:rsidRPr="00792627">
              <w:rPr>
                <w:b/>
                <w:bCs/>
                <w:sz w:val="36"/>
                <w:szCs w:val="36"/>
              </w:rPr>
              <w:t>Home Extension</w:t>
            </w:r>
          </w:p>
        </w:tc>
      </w:tr>
      <w:tr w:rsidR="008F3DE7" w14:paraId="5038ED9F" w14:textId="77777777" w:rsidTr="008F3DE7">
        <w:tc>
          <w:tcPr>
            <w:tcW w:w="4796" w:type="dxa"/>
          </w:tcPr>
          <w:p w14:paraId="2BDA163A" w14:textId="77777777" w:rsidR="008F3DE7" w:rsidRPr="00573F8A" w:rsidRDefault="008F3DE7" w:rsidP="008F3DE7">
            <w:pPr>
              <w:rPr>
                <w:color w:val="FF0000"/>
              </w:rPr>
            </w:pPr>
            <w:r w:rsidRPr="00573F8A">
              <w:rPr>
                <w:color w:val="FF0000"/>
              </w:rPr>
              <w:t>I.  Physical Development</w:t>
            </w:r>
          </w:p>
          <w:p w14:paraId="68936DEF" w14:textId="77777777" w:rsidR="008F3DE7" w:rsidRDefault="008F3DE7" w:rsidP="008F3DE7">
            <w:r>
              <w:t>B. MOTOR DEVELOPMENT</w:t>
            </w:r>
          </w:p>
          <w:p w14:paraId="7AED52DF" w14:textId="77777777" w:rsidR="008F3DE7" w:rsidRDefault="008F3DE7" w:rsidP="008F3DE7">
            <w:r>
              <w:t>c. Fine Motor Development</w:t>
            </w:r>
          </w:p>
          <w:p w14:paraId="7D91282C" w14:textId="77777777" w:rsidR="008F3DE7" w:rsidRDefault="008F3DE7" w:rsidP="008F3DE7">
            <w:r>
              <w:t>2. Increasingly coordinates hand and eye movements to perform a variety of actions with increasing precision</w:t>
            </w:r>
          </w:p>
          <w:p w14:paraId="44BF273B" w14:textId="77777777" w:rsidR="008F3DE7" w:rsidRDefault="008F3DE7" w:rsidP="008F3DE7">
            <w:r>
              <w:t>Benchmark a.</w:t>
            </w:r>
          </w:p>
          <w:p w14:paraId="7450D706" w14:textId="77777777" w:rsidR="008F3DE7" w:rsidRDefault="008F3DE7" w:rsidP="008F3DE7">
            <w:r>
              <w:t>Uses hand-eye coordination to manipulate objects and materials (e.g., completing large-piece puzzles or threading beads with large holes, begins to use scissors)</w:t>
            </w:r>
          </w:p>
          <w:p w14:paraId="5C560427" w14:textId="77777777" w:rsidR="008F3DE7" w:rsidRDefault="008F3DE7" w:rsidP="008F3DE7">
            <w:r>
              <w:t>Benchmark b.</w:t>
            </w:r>
          </w:p>
          <w:p w14:paraId="6AEA397C" w14:textId="77777777" w:rsidR="008F3DE7" w:rsidRDefault="008F3DE7" w:rsidP="008F3DE7">
            <w:r>
              <w:t xml:space="preserve">Uses hand-eye coordination in handling books (e.g., turning pages, pointing to a </w:t>
            </w:r>
            <w:proofErr w:type="gramStart"/>
            <w:r>
              <w:t>picture</w:t>
            </w:r>
            <w:proofErr w:type="gramEnd"/>
            <w:r>
              <w:t xml:space="preserve"> or looking for favorite page)</w:t>
            </w:r>
          </w:p>
          <w:p w14:paraId="36AC4AC6" w14:textId="77777777" w:rsidR="008F3DE7" w:rsidRPr="00AF2C34" w:rsidRDefault="008F3DE7" w:rsidP="008F3DE7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0ABD6A2C" w14:textId="77777777" w:rsidR="008F3DE7" w:rsidRDefault="008F3DE7" w:rsidP="008F3DE7">
            <w:r>
              <w:t xml:space="preserve">Torn Paper Pictures- tear red, yellow and green paper to create “apples” (this builds hand and finger strength for writing) </w:t>
            </w:r>
          </w:p>
          <w:p w14:paraId="1F9EBE1A" w14:textId="77777777" w:rsidR="008F3DE7" w:rsidRDefault="008F3DE7" w:rsidP="008F3DE7"/>
          <w:p w14:paraId="27EFB40D" w14:textId="77777777" w:rsidR="008F3DE7" w:rsidRDefault="008F3DE7" w:rsidP="008F3DE7">
            <w:r>
              <w:t>Children will practice using precise amounts of glue</w:t>
            </w:r>
          </w:p>
          <w:p w14:paraId="31DB30F0" w14:textId="77777777" w:rsidR="008F3DE7" w:rsidRDefault="008F3DE7" w:rsidP="008F3DE7"/>
          <w:p w14:paraId="40F13557" w14:textId="77777777" w:rsidR="008F3DE7" w:rsidRDefault="008F3DE7" w:rsidP="008F3DE7">
            <w:r>
              <w:t>Children will practice using scissors focusing on proper grip of scissors and cutting straight and zig zag lines</w:t>
            </w:r>
          </w:p>
          <w:p w14:paraId="00980F65" w14:textId="77777777" w:rsidR="008F3DE7" w:rsidRDefault="008F3DE7" w:rsidP="008F3DE7"/>
          <w:p w14:paraId="64933F6D" w14:textId="77777777" w:rsidR="008F3DE7" w:rsidRPr="00DA3295" w:rsidRDefault="008F3DE7" w:rsidP="008F3DE7">
            <w:r>
              <w:t xml:space="preserve">As the unit progresses, they will move to curvy lines spiral lines and then to circles </w:t>
            </w:r>
          </w:p>
        </w:tc>
        <w:tc>
          <w:tcPr>
            <w:tcW w:w="4797" w:type="dxa"/>
          </w:tcPr>
          <w:p w14:paraId="7FF5191A" w14:textId="77777777" w:rsidR="008F3DE7" w:rsidRDefault="008F3DE7" w:rsidP="008F3DE7">
            <w:r>
              <w:t xml:space="preserve">Allow Children to precisely tear pictures out of old magazines of things they find interesting. </w:t>
            </w:r>
          </w:p>
          <w:p w14:paraId="78D1044F" w14:textId="77777777" w:rsidR="008F3DE7" w:rsidRDefault="008F3DE7" w:rsidP="008F3DE7"/>
          <w:p w14:paraId="059F534C" w14:textId="77777777" w:rsidR="008F3DE7" w:rsidRDefault="008F3DE7" w:rsidP="008F3DE7">
            <w:r>
              <w:t>Allow children to use scissors to cut out pictures from magazines.  Draw Straight lines with a permanent marker around the item and instruct your child to follow the lines</w:t>
            </w:r>
          </w:p>
          <w:p w14:paraId="4C4B432E" w14:textId="77777777" w:rsidR="008F3DE7" w:rsidRDefault="008F3DE7" w:rsidP="008F3DE7"/>
          <w:p w14:paraId="7E5D1ADE" w14:textId="77777777" w:rsidR="008F3DE7" w:rsidRDefault="008F3DE7" w:rsidP="008F3DE7">
            <w:r>
              <w:t xml:space="preserve">As your child gains skill draw wavy lines and then circles around pictures for them to cut out </w:t>
            </w:r>
          </w:p>
          <w:p w14:paraId="54DCAAB6" w14:textId="77777777" w:rsidR="008F3DE7" w:rsidRDefault="008F3DE7" w:rsidP="008F3DE7"/>
          <w:p w14:paraId="308DEFE5" w14:textId="77777777" w:rsidR="008F3DE7" w:rsidRPr="00DA3295" w:rsidRDefault="008F3DE7" w:rsidP="008F3DE7">
            <w:r>
              <w:t>Have children use precise amounts of glue to create picture collages form the pictures they have torn and cut from the magazines.</w:t>
            </w:r>
          </w:p>
        </w:tc>
      </w:tr>
      <w:tr w:rsidR="008F3DE7" w14:paraId="6988B1BB" w14:textId="77777777" w:rsidTr="008F3DE7">
        <w:tc>
          <w:tcPr>
            <w:tcW w:w="4796" w:type="dxa"/>
          </w:tcPr>
          <w:p w14:paraId="3300C6E7" w14:textId="77777777" w:rsidR="008F3DE7" w:rsidRPr="00573F8A" w:rsidRDefault="008F3DE7" w:rsidP="008F3DE7">
            <w:pPr>
              <w:rPr>
                <w:color w:val="FF0000"/>
              </w:rPr>
            </w:pPr>
            <w:r w:rsidRPr="00573F8A">
              <w:rPr>
                <w:color w:val="FF0000"/>
              </w:rPr>
              <w:t>II. Approaches to Learning</w:t>
            </w:r>
          </w:p>
          <w:p w14:paraId="3FDB531A" w14:textId="77777777" w:rsidR="008F3DE7" w:rsidRDefault="008F3DE7" w:rsidP="008F3DE7">
            <w:r>
              <w:t>A. EAGERNESS AND CURIOSITY</w:t>
            </w:r>
          </w:p>
          <w:p w14:paraId="5C0FD559" w14:textId="77777777" w:rsidR="008F3DE7" w:rsidRDefault="008F3DE7" w:rsidP="008F3DE7">
            <w:r>
              <w:t>1. Shows curiosity and is eager to learn new things and have new experiences</w:t>
            </w:r>
          </w:p>
          <w:p w14:paraId="6678AD6B" w14:textId="77777777" w:rsidR="008F3DE7" w:rsidRPr="004D58C4" w:rsidRDefault="008F3DE7" w:rsidP="008F3DE7"/>
        </w:tc>
        <w:tc>
          <w:tcPr>
            <w:tcW w:w="4797" w:type="dxa"/>
          </w:tcPr>
          <w:p w14:paraId="3EA1C5E7" w14:textId="77777777" w:rsidR="008F3DE7" w:rsidRDefault="008F3DE7" w:rsidP="008F3DE7">
            <w:r>
              <w:t xml:space="preserve">Children will give their Hypothesis about what each of the senses do and how they help them and the animals we will talk about in the unit. </w:t>
            </w:r>
          </w:p>
          <w:p w14:paraId="5F31F533" w14:textId="77777777" w:rsidR="008F3DE7" w:rsidRPr="00DA3295" w:rsidRDefault="008F3DE7" w:rsidP="008F3DE7">
            <w:r>
              <w:t xml:space="preserve">The children will be asked which sense they are most interested </w:t>
            </w:r>
            <w:proofErr w:type="gramStart"/>
            <w:r>
              <w:t>in</w:t>
            </w:r>
            <w:proofErr w:type="gramEnd"/>
            <w:r>
              <w:t xml:space="preserve"> and the answers will be charted and add to the child led learning experience in the classroom</w:t>
            </w:r>
          </w:p>
        </w:tc>
        <w:tc>
          <w:tcPr>
            <w:tcW w:w="4797" w:type="dxa"/>
          </w:tcPr>
          <w:p w14:paraId="1A988DE8" w14:textId="77777777" w:rsidR="008F3DE7" w:rsidRPr="00DA3295" w:rsidRDefault="008F3DE7" w:rsidP="008F3DE7">
            <w:r>
              <w:t>Discuss with your child what each of their senses do and encourage them to explore an area of your home using one sense at a time</w:t>
            </w:r>
            <w:proofErr w:type="gramStart"/>
            <w:r>
              <w:t xml:space="preserve">. </w:t>
            </w:r>
            <w:proofErr w:type="gramEnd"/>
          </w:p>
        </w:tc>
      </w:tr>
      <w:tr w:rsidR="008F3DE7" w14:paraId="0CCF3596" w14:textId="77777777" w:rsidTr="008F3DE7">
        <w:trPr>
          <w:trHeight w:val="2018"/>
        </w:trPr>
        <w:tc>
          <w:tcPr>
            <w:tcW w:w="4796" w:type="dxa"/>
          </w:tcPr>
          <w:p w14:paraId="3C173278" w14:textId="77777777" w:rsidR="008F3DE7" w:rsidRPr="00573F8A" w:rsidRDefault="008F3DE7" w:rsidP="008F3DE7">
            <w:pPr>
              <w:rPr>
                <w:color w:val="FF0000"/>
              </w:rPr>
            </w:pPr>
            <w:r w:rsidRPr="00573F8A">
              <w:rPr>
                <w:color w:val="FF0000"/>
              </w:rPr>
              <w:t>III. Social and Emotional Development</w:t>
            </w:r>
          </w:p>
          <w:p w14:paraId="60F7EFC5" w14:textId="77777777" w:rsidR="008F3DE7" w:rsidRDefault="008F3DE7" w:rsidP="008F3DE7">
            <w:r>
              <w:t>B. MANAGING EMOTIONS</w:t>
            </w:r>
          </w:p>
          <w:p w14:paraId="22B65207" w14:textId="77777777" w:rsidR="008F3DE7" w:rsidRDefault="008F3DE7" w:rsidP="008F3DE7">
            <w:r>
              <w:t xml:space="preserve">2. Attends to sights, sounds, objects, </w:t>
            </w:r>
            <w:proofErr w:type="gramStart"/>
            <w:r>
              <w:t>people</w:t>
            </w:r>
            <w:proofErr w:type="gramEnd"/>
            <w:r>
              <w:t xml:space="preserve"> and activities</w:t>
            </w:r>
          </w:p>
          <w:p w14:paraId="47759AE1" w14:textId="77777777" w:rsidR="008F3DE7" w:rsidRDefault="008F3DE7" w:rsidP="008F3DE7">
            <w:r>
              <w:t>Benchmark a.</w:t>
            </w:r>
          </w:p>
          <w:p w14:paraId="05C37665" w14:textId="77777777" w:rsidR="008F3DE7" w:rsidRDefault="008F3DE7" w:rsidP="008F3DE7">
            <w:r>
              <w:t>Begins to sustain attention for brief periods of time in group activities</w:t>
            </w:r>
          </w:p>
          <w:p w14:paraId="36A1AD33" w14:textId="77777777" w:rsidR="008F3DE7" w:rsidRPr="0096797C" w:rsidRDefault="008F3DE7" w:rsidP="008F3DE7"/>
        </w:tc>
        <w:tc>
          <w:tcPr>
            <w:tcW w:w="4797" w:type="dxa"/>
          </w:tcPr>
          <w:p w14:paraId="737E5351" w14:textId="77777777" w:rsidR="008F3DE7" w:rsidRPr="00DA3295" w:rsidRDefault="008F3DE7" w:rsidP="008F3DE7">
            <w:r>
              <w:t xml:space="preserve">Children will be shown a </w:t>
            </w:r>
            <w:proofErr w:type="gramStart"/>
            <w:r>
              <w:t>portion</w:t>
            </w:r>
            <w:proofErr w:type="gramEnd"/>
            <w:r>
              <w:t xml:space="preserve"> of a photo that they will try and guess which animal it is based on the clues given.  Once all the children have made their prediction the animal will </w:t>
            </w:r>
            <w:proofErr w:type="gramStart"/>
            <w:r>
              <w:t>be revealed</w:t>
            </w:r>
            <w:proofErr w:type="gramEnd"/>
            <w:r>
              <w:t xml:space="preserve"> and the sense that that animal is most known for will be discussed and explored.</w:t>
            </w:r>
          </w:p>
        </w:tc>
        <w:tc>
          <w:tcPr>
            <w:tcW w:w="4797" w:type="dxa"/>
          </w:tcPr>
          <w:p w14:paraId="504F49CE" w14:textId="77777777" w:rsidR="008F3DE7" w:rsidRPr="00DA3295" w:rsidRDefault="008F3DE7" w:rsidP="008F3DE7">
            <w:r>
              <w:t>Go for a nature walk with our child in your backyard and make a list of how many different things you can spot that you may not have noticed before</w:t>
            </w:r>
            <w:proofErr w:type="gramStart"/>
            <w:r>
              <w:t xml:space="preserve">. </w:t>
            </w:r>
            <w:proofErr w:type="gramEnd"/>
            <w:r>
              <w:t xml:space="preserve">How </w:t>
            </w:r>
            <w:proofErr w:type="gramStart"/>
            <w:r>
              <w:t>many</w:t>
            </w:r>
            <w:proofErr w:type="gramEnd"/>
            <w:r>
              <w:t xml:space="preserve"> birds nest, how many limbs does the tree really have, can you find any lizards, etc. </w:t>
            </w:r>
          </w:p>
        </w:tc>
      </w:tr>
    </w:tbl>
    <w:p w14:paraId="2565F3D2" w14:textId="77777777" w:rsidR="0047503B" w:rsidRDefault="0047503B">
      <w:pPr>
        <w:rPr>
          <w:sz w:val="24"/>
          <w:szCs w:val="24"/>
        </w:rPr>
      </w:pPr>
    </w:p>
    <w:p w14:paraId="3A3AA9B5" w14:textId="419FAABD" w:rsidR="00B52E96" w:rsidRPr="0047503B" w:rsidRDefault="009B39EF">
      <w:pPr>
        <w:rPr>
          <w:b/>
          <w:bCs/>
          <w:i/>
          <w:iCs/>
          <w:sz w:val="24"/>
          <w:szCs w:val="24"/>
        </w:rPr>
      </w:pPr>
      <w:r w:rsidRPr="0047503B">
        <w:rPr>
          <w:b/>
          <w:bCs/>
          <w:i/>
          <w:iCs/>
          <w:sz w:val="24"/>
          <w:szCs w:val="24"/>
        </w:rPr>
        <w:lastRenderedPageBreak/>
        <w:t>Welcome the Five Senses</w:t>
      </w:r>
      <w:r w:rsidR="00521281" w:rsidRPr="0047503B">
        <w:rPr>
          <w:b/>
          <w:bCs/>
          <w:i/>
          <w:iCs/>
          <w:sz w:val="24"/>
          <w:szCs w:val="24"/>
        </w:rPr>
        <w:t xml:space="preserve"> Unit</w:t>
      </w:r>
      <w:r w:rsidRPr="0047503B">
        <w:rPr>
          <w:b/>
          <w:bCs/>
          <w:i/>
          <w:iCs/>
          <w:sz w:val="24"/>
          <w:szCs w:val="24"/>
        </w:rPr>
        <w:t xml:space="preserve">.  </w:t>
      </w:r>
      <w:r w:rsidR="00521281" w:rsidRPr="0047503B">
        <w:rPr>
          <w:b/>
          <w:bCs/>
          <w:i/>
          <w:iCs/>
          <w:sz w:val="24"/>
          <w:szCs w:val="24"/>
        </w:rPr>
        <w:t>Throughout</w:t>
      </w:r>
      <w:r w:rsidRPr="0047503B">
        <w:rPr>
          <w:b/>
          <w:bCs/>
          <w:i/>
          <w:iCs/>
          <w:sz w:val="24"/>
          <w:szCs w:val="24"/>
        </w:rPr>
        <w:t xml:space="preserve"> this unit we will explore the senses </w:t>
      </w:r>
      <w:r w:rsidR="00084296" w:rsidRPr="0047503B">
        <w:rPr>
          <w:b/>
          <w:bCs/>
          <w:i/>
          <w:iCs/>
          <w:sz w:val="24"/>
          <w:szCs w:val="24"/>
        </w:rPr>
        <w:t xml:space="preserve">through a variety of sensory and cooking </w:t>
      </w:r>
      <w:r w:rsidR="00521281" w:rsidRPr="0047503B">
        <w:rPr>
          <w:b/>
          <w:bCs/>
          <w:i/>
          <w:iCs/>
          <w:sz w:val="24"/>
          <w:szCs w:val="24"/>
        </w:rPr>
        <w:t xml:space="preserve">and tasting </w:t>
      </w:r>
      <w:r w:rsidR="00084296" w:rsidRPr="0047503B">
        <w:rPr>
          <w:b/>
          <w:bCs/>
          <w:i/>
          <w:iCs/>
          <w:sz w:val="24"/>
          <w:szCs w:val="24"/>
        </w:rPr>
        <w:t xml:space="preserve">activities as well as comparing our senses to that of </w:t>
      </w:r>
      <w:r w:rsidR="00B6431A" w:rsidRPr="0047503B">
        <w:rPr>
          <w:b/>
          <w:bCs/>
          <w:i/>
          <w:iCs/>
          <w:sz w:val="24"/>
          <w:szCs w:val="24"/>
        </w:rPr>
        <w:t xml:space="preserve">animals that highly specialized senses.  </w:t>
      </w:r>
      <w:r w:rsidR="00521281" w:rsidRPr="0047503B">
        <w:rPr>
          <w:b/>
          <w:bCs/>
          <w:i/>
          <w:iCs/>
          <w:sz w:val="24"/>
          <w:szCs w:val="24"/>
        </w:rPr>
        <w:t xml:space="preserve">We </w:t>
      </w:r>
      <w:r w:rsidR="000E7507" w:rsidRPr="0047503B">
        <w:rPr>
          <w:b/>
          <w:bCs/>
          <w:i/>
          <w:iCs/>
          <w:sz w:val="24"/>
          <w:szCs w:val="24"/>
        </w:rPr>
        <w:t>will incorporate</w:t>
      </w:r>
      <w:r w:rsidR="00B6431A" w:rsidRPr="0047503B">
        <w:rPr>
          <w:b/>
          <w:bCs/>
          <w:i/>
          <w:iCs/>
          <w:sz w:val="24"/>
          <w:szCs w:val="24"/>
        </w:rPr>
        <w:t xml:space="preserve"> language and literacy and </w:t>
      </w:r>
      <w:r w:rsidR="00537898" w:rsidRPr="0047503B">
        <w:rPr>
          <w:b/>
          <w:bCs/>
          <w:i/>
          <w:iCs/>
          <w:sz w:val="24"/>
          <w:szCs w:val="24"/>
        </w:rPr>
        <w:t xml:space="preserve">one to one </w:t>
      </w:r>
      <w:r w:rsidR="000E7507" w:rsidRPr="0047503B">
        <w:rPr>
          <w:b/>
          <w:bCs/>
          <w:i/>
          <w:iCs/>
          <w:sz w:val="24"/>
          <w:szCs w:val="24"/>
        </w:rPr>
        <w:t xml:space="preserve">correspondence </w:t>
      </w:r>
      <w:r w:rsidR="00A6214B" w:rsidRPr="0047503B">
        <w:rPr>
          <w:b/>
          <w:bCs/>
          <w:i/>
          <w:iCs/>
          <w:sz w:val="24"/>
          <w:szCs w:val="24"/>
        </w:rPr>
        <w:t xml:space="preserve">counting </w:t>
      </w:r>
      <w:r w:rsidR="007B69A5" w:rsidRPr="0047503B">
        <w:rPr>
          <w:b/>
          <w:bCs/>
          <w:i/>
          <w:iCs/>
          <w:sz w:val="24"/>
          <w:szCs w:val="24"/>
        </w:rPr>
        <w:t>activities in</w:t>
      </w:r>
      <w:r w:rsidR="00537898" w:rsidRPr="0047503B">
        <w:rPr>
          <w:b/>
          <w:bCs/>
          <w:i/>
          <w:iCs/>
          <w:sz w:val="24"/>
          <w:szCs w:val="24"/>
        </w:rPr>
        <w:t xml:space="preserve"> the unit through following rec</w:t>
      </w:r>
      <w:r w:rsidR="00493E1B" w:rsidRPr="0047503B">
        <w:rPr>
          <w:b/>
          <w:bCs/>
          <w:i/>
          <w:iCs/>
          <w:sz w:val="24"/>
          <w:szCs w:val="24"/>
        </w:rPr>
        <w:t>ipe directions</w:t>
      </w:r>
      <w:r w:rsidR="000E7507" w:rsidRPr="0047503B">
        <w:rPr>
          <w:b/>
          <w:bCs/>
          <w:i/>
          <w:iCs/>
          <w:sz w:val="24"/>
          <w:szCs w:val="24"/>
        </w:rPr>
        <w:t xml:space="preserve"> and measuring. </w:t>
      </w:r>
      <w:r w:rsidR="00A6214B" w:rsidRPr="0047503B">
        <w:rPr>
          <w:b/>
          <w:bCs/>
          <w:i/>
          <w:iCs/>
          <w:sz w:val="24"/>
          <w:szCs w:val="24"/>
        </w:rPr>
        <w:t xml:space="preserve">  We have some request for item</w:t>
      </w:r>
      <w:r w:rsidR="00D05355" w:rsidRPr="0047503B">
        <w:rPr>
          <w:b/>
          <w:bCs/>
          <w:i/>
          <w:iCs/>
          <w:sz w:val="24"/>
          <w:szCs w:val="24"/>
        </w:rPr>
        <w:t xml:space="preserve">s to enhance our learning experience if you </w:t>
      </w:r>
      <w:proofErr w:type="gramStart"/>
      <w:r w:rsidR="00D05355" w:rsidRPr="0047503B">
        <w:rPr>
          <w:b/>
          <w:bCs/>
          <w:i/>
          <w:iCs/>
          <w:sz w:val="24"/>
          <w:szCs w:val="24"/>
        </w:rPr>
        <w:t>are able to</w:t>
      </w:r>
      <w:proofErr w:type="gramEnd"/>
      <w:r w:rsidR="00D05355" w:rsidRPr="0047503B">
        <w:rPr>
          <w:b/>
          <w:bCs/>
          <w:i/>
          <w:iCs/>
          <w:sz w:val="24"/>
          <w:szCs w:val="24"/>
        </w:rPr>
        <w:t xml:space="preserve"> </w:t>
      </w:r>
      <w:r w:rsidR="007B69A5" w:rsidRPr="0047503B">
        <w:rPr>
          <w:b/>
          <w:bCs/>
          <w:i/>
          <w:iCs/>
          <w:sz w:val="24"/>
          <w:szCs w:val="24"/>
        </w:rPr>
        <w:t xml:space="preserve">donate to the classroom, we would be grateful.  </w:t>
      </w:r>
    </w:p>
    <w:p w14:paraId="0F981DFA" w14:textId="18462C97" w:rsidR="00E51621" w:rsidRDefault="006E0235">
      <w:pPr>
        <w:rPr>
          <w:b/>
          <w:bCs/>
          <w:i/>
          <w:iCs/>
          <w:sz w:val="24"/>
          <w:szCs w:val="24"/>
        </w:rPr>
      </w:pPr>
      <w:r w:rsidRPr="0047503B">
        <w:rPr>
          <w:b/>
          <w:bCs/>
          <w:i/>
          <w:iCs/>
          <w:sz w:val="24"/>
          <w:szCs w:val="24"/>
        </w:rPr>
        <w:t xml:space="preserve">This Week our Classroom will get to experience POPCORN </w:t>
      </w:r>
      <w:proofErr w:type="gramStart"/>
      <w:r w:rsidRPr="0047503B">
        <w:rPr>
          <w:b/>
          <w:bCs/>
          <w:i/>
          <w:iCs/>
          <w:sz w:val="24"/>
          <w:szCs w:val="24"/>
        </w:rPr>
        <w:t>being made</w:t>
      </w:r>
      <w:proofErr w:type="gramEnd"/>
      <w:r w:rsidRPr="0047503B">
        <w:rPr>
          <w:b/>
          <w:bCs/>
          <w:i/>
          <w:iCs/>
          <w:sz w:val="24"/>
          <w:szCs w:val="24"/>
        </w:rPr>
        <w:t xml:space="preserve"> in the big popcorn machine next door.  </w:t>
      </w:r>
      <w:r w:rsidR="0047503B">
        <w:rPr>
          <w:b/>
          <w:bCs/>
          <w:i/>
          <w:iCs/>
          <w:sz w:val="24"/>
          <w:szCs w:val="24"/>
        </w:rPr>
        <w:t xml:space="preserve">We will get to See as well as use </w:t>
      </w:r>
      <w:proofErr w:type="gramStart"/>
      <w:r w:rsidR="0047503B">
        <w:rPr>
          <w:b/>
          <w:bCs/>
          <w:i/>
          <w:iCs/>
          <w:sz w:val="24"/>
          <w:szCs w:val="24"/>
        </w:rPr>
        <w:t>all of</w:t>
      </w:r>
      <w:proofErr w:type="gramEnd"/>
      <w:r w:rsidR="0047503B">
        <w:rPr>
          <w:b/>
          <w:bCs/>
          <w:i/>
          <w:iCs/>
          <w:sz w:val="24"/>
          <w:szCs w:val="24"/>
        </w:rPr>
        <w:t xml:space="preserve"> our senses for this </w:t>
      </w:r>
      <w:r w:rsidR="00600B7D">
        <w:rPr>
          <w:b/>
          <w:bCs/>
          <w:i/>
          <w:iCs/>
          <w:sz w:val="24"/>
          <w:szCs w:val="24"/>
        </w:rPr>
        <w:t xml:space="preserve">yummy snack. </w:t>
      </w:r>
      <w:r w:rsidR="00F12BE4">
        <w:rPr>
          <w:b/>
          <w:bCs/>
          <w:i/>
          <w:iCs/>
          <w:sz w:val="24"/>
          <w:szCs w:val="24"/>
        </w:rPr>
        <w:t xml:space="preserve"> </w:t>
      </w:r>
      <w:r w:rsidR="00600B7D">
        <w:rPr>
          <w:b/>
          <w:bCs/>
          <w:i/>
          <w:iCs/>
          <w:sz w:val="24"/>
          <w:szCs w:val="24"/>
        </w:rPr>
        <w:t>Please fill out the Snack and Food Form attached to this peek and leave with the teacher</w:t>
      </w:r>
      <w:r w:rsidR="00E51621">
        <w:rPr>
          <w:b/>
          <w:bCs/>
          <w:i/>
          <w:iCs/>
          <w:sz w:val="24"/>
          <w:szCs w:val="24"/>
        </w:rPr>
        <w:t xml:space="preserve">.  </w:t>
      </w:r>
    </w:p>
    <w:p w14:paraId="0B08F224" w14:textId="47663ECA" w:rsidR="009C56B0" w:rsidRPr="00BB3AA3" w:rsidRDefault="009C56B0">
      <w:pPr>
        <w:rPr>
          <w:b/>
          <w:bCs/>
          <w:i/>
          <w:iCs/>
          <w:sz w:val="24"/>
          <w:szCs w:val="24"/>
        </w:rPr>
      </w:pPr>
      <w:r w:rsidRPr="00BB3AA3">
        <w:rPr>
          <w:b/>
          <w:bCs/>
          <w:i/>
          <w:iCs/>
          <w:sz w:val="24"/>
          <w:szCs w:val="24"/>
        </w:rPr>
        <w:t xml:space="preserve">Next Week </w:t>
      </w:r>
      <w:r w:rsidR="00EF5EC3" w:rsidRPr="00BB3AA3">
        <w:rPr>
          <w:b/>
          <w:bCs/>
          <w:i/>
          <w:iCs/>
          <w:sz w:val="24"/>
          <w:szCs w:val="24"/>
        </w:rPr>
        <w:t>Our class would like to make A</w:t>
      </w:r>
      <w:r w:rsidR="0047503B" w:rsidRPr="00BB3AA3">
        <w:rPr>
          <w:b/>
          <w:bCs/>
          <w:i/>
          <w:iCs/>
          <w:sz w:val="24"/>
          <w:szCs w:val="24"/>
        </w:rPr>
        <w:t>pple</w:t>
      </w:r>
      <w:r w:rsidR="00EF5EC3" w:rsidRPr="00BB3AA3">
        <w:rPr>
          <w:b/>
          <w:bCs/>
          <w:i/>
          <w:iCs/>
          <w:sz w:val="24"/>
          <w:szCs w:val="24"/>
        </w:rPr>
        <w:t xml:space="preserve"> and Pumpkin Volcanoes.  We need Five small to medium size pumpkins and </w:t>
      </w:r>
      <w:r w:rsidR="0047503B" w:rsidRPr="00BB3AA3">
        <w:rPr>
          <w:b/>
          <w:bCs/>
          <w:i/>
          <w:iCs/>
          <w:sz w:val="24"/>
          <w:szCs w:val="24"/>
        </w:rPr>
        <w:t>2 bags of apples.  Please inform the teachers if you can donate these items</w:t>
      </w:r>
      <w:r w:rsidR="00E51621" w:rsidRPr="00BB3AA3">
        <w:rPr>
          <w:b/>
          <w:bCs/>
          <w:i/>
          <w:iCs/>
          <w:sz w:val="24"/>
          <w:szCs w:val="24"/>
        </w:rPr>
        <w:t xml:space="preserve"> by Monday</w:t>
      </w:r>
      <w:r w:rsidR="00BB3AA3" w:rsidRPr="00BB3AA3">
        <w:rPr>
          <w:b/>
          <w:bCs/>
          <w:i/>
          <w:iCs/>
          <w:sz w:val="24"/>
          <w:szCs w:val="24"/>
        </w:rPr>
        <w:t xml:space="preserve">, 10-11-21. </w:t>
      </w:r>
    </w:p>
    <w:p w14:paraId="232C6599" w14:textId="0EE0ED6B" w:rsidR="0047503B" w:rsidRDefault="0047503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Thank you, </w:t>
      </w:r>
    </w:p>
    <w:p w14:paraId="6600DE43" w14:textId="7402BCC0" w:rsidR="0047503B" w:rsidRPr="0047503B" w:rsidRDefault="0047503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Mrs. Erica &amp; Ms. Cindie</w:t>
      </w:r>
    </w:p>
    <w:p w14:paraId="6B5F8BFB" w14:textId="77777777" w:rsidR="00F12BE4" w:rsidRDefault="00F12BE4">
      <w:pPr>
        <w:rPr>
          <w:b/>
          <w:bCs/>
          <w:sz w:val="36"/>
          <w:szCs w:val="36"/>
        </w:rPr>
      </w:pPr>
    </w:p>
    <w:p w14:paraId="65C37EE4" w14:textId="57296DA1" w:rsidR="008F3DE7" w:rsidRPr="0047503B" w:rsidRDefault="00381B99">
      <w:pPr>
        <w:rPr>
          <w:sz w:val="28"/>
          <w:szCs w:val="28"/>
        </w:rPr>
      </w:pPr>
      <w:r w:rsidRPr="0047503B">
        <w:rPr>
          <w:b/>
          <w:bCs/>
          <w:sz w:val="36"/>
          <w:szCs w:val="36"/>
        </w:rPr>
        <w:t>Other News:</w:t>
      </w:r>
      <w:r w:rsidRPr="0047503B">
        <w:rPr>
          <w:sz w:val="36"/>
          <w:szCs w:val="36"/>
        </w:rPr>
        <w:t xml:space="preserve">  </w:t>
      </w:r>
      <w:r w:rsidRPr="0047503B">
        <w:rPr>
          <w:sz w:val="28"/>
          <w:szCs w:val="28"/>
        </w:rPr>
        <w:t xml:space="preserve">We will </w:t>
      </w:r>
      <w:r w:rsidR="00DC0F9E" w:rsidRPr="0047503B">
        <w:rPr>
          <w:sz w:val="28"/>
          <w:szCs w:val="28"/>
        </w:rPr>
        <w:t xml:space="preserve">begin collecting for our </w:t>
      </w:r>
      <w:r w:rsidRPr="0047503B">
        <w:rPr>
          <w:sz w:val="28"/>
          <w:szCs w:val="28"/>
        </w:rPr>
        <w:t xml:space="preserve">SHARE THE </w:t>
      </w:r>
      <w:r w:rsidR="00B26F89" w:rsidRPr="0047503B">
        <w:rPr>
          <w:sz w:val="28"/>
          <w:szCs w:val="28"/>
        </w:rPr>
        <w:t>BOUNTY ~ Thanksgiving</w:t>
      </w:r>
      <w:r w:rsidR="00DC0F9E" w:rsidRPr="0047503B">
        <w:rPr>
          <w:sz w:val="28"/>
          <w:szCs w:val="28"/>
        </w:rPr>
        <w:t xml:space="preserve"> Dinner food drive </w:t>
      </w:r>
      <w:r w:rsidR="00F4174C" w:rsidRPr="0047503B">
        <w:rPr>
          <w:sz w:val="28"/>
          <w:szCs w:val="28"/>
        </w:rPr>
        <w:t>for families</w:t>
      </w:r>
      <w:r w:rsidR="00DC0F9E" w:rsidRPr="0047503B">
        <w:rPr>
          <w:sz w:val="28"/>
          <w:szCs w:val="28"/>
        </w:rPr>
        <w:t xml:space="preserve">.  </w:t>
      </w:r>
      <w:r w:rsidR="00B26F89" w:rsidRPr="0047503B">
        <w:rPr>
          <w:sz w:val="28"/>
          <w:szCs w:val="28"/>
        </w:rPr>
        <w:t xml:space="preserve">Our Class has </w:t>
      </w:r>
      <w:proofErr w:type="gramStart"/>
      <w:r w:rsidR="00B26F89" w:rsidRPr="0047503B">
        <w:rPr>
          <w:sz w:val="28"/>
          <w:szCs w:val="28"/>
        </w:rPr>
        <w:t xml:space="preserve">been </w:t>
      </w:r>
      <w:r w:rsidR="00026BE2" w:rsidRPr="0047503B">
        <w:rPr>
          <w:sz w:val="28"/>
          <w:szCs w:val="28"/>
        </w:rPr>
        <w:t>assigned</w:t>
      </w:r>
      <w:proofErr w:type="gramEnd"/>
      <w:r w:rsidR="00026BE2" w:rsidRPr="0047503B">
        <w:rPr>
          <w:sz w:val="28"/>
          <w:szCs w:val="28"/>
        </w:rPr>
        <w:t xml:space="preserve"> Instant </w:t>
      </w:r>
      <w:r w:rsidR="00B26F89" w:rsidRPr="0047503B">
        <w:rPr>
          <w:sz w:val="28"/>
          <w:szCs w:val="28"/>
        </w:rPr>
        <w:t>Potatoes and Gravy</w:t>
      </w:r>
      <w:r w:rsidR="00026BE2" w:rsidRPr="0047503B">
        <w:rPr>
          <w:sz w:val="28"/>
          <w:szCs w:val="28"/>
        </w:rPr>
        <w:t xml:space="preserve">. </w:t>
      </w:r>
      <w:r w:rsidR="007B2EAD" w:rsidRPr="0047503B">
        <w:rPr>
          <w:sz w:val="28"/>
          <w:szCs w:val="28"/>
        </w:rPr>
        <w:t xml:space="preserve"> Please have all items </w:t>
      </w:r>
      <w:r w:rsidR="00196C21" w:rsidRPr="0047503B">
        <w:rPr>
          <w:sz w:val="28"/>
          <w:szCs w:val="28"/>
        </w:rPr>
        <w:t>delivered to the center by November 19, 2021.</w:t>
      </w:r>
    </w:p>
    <w:p w14:paraId="3A16AF63" w14:textId="468369C9" w:rsidR="00196C21" w:rsidRPr="0047503B" w:rsidRDefault="00196C21">
      <w:pPr>
        <w:rPr>
          <w:sz w:val="28"/>
          <w:szCs w:val="28"/>
        </w:rPr>
      </w:pPr>
      <w:r w:rsidRPr="0047503B">
        <w:rPr>
          <w:b/>
          <w:bCs/>
          <w:sz w:val="28"/>
          <w:szCs w:val="28"/>
        </w:rPr>
        <w:t>Thanksgiving Luncheon</w:t>
      </w:r>
      <w:r w:rsidRPr="0047503B">
        <w:rPr>
          <w:sz w:val="28"/>
          <w:szCs w:val="28"/>
        </w:rPr>
        <w:t>:  We are please</w:t>
      </w:r>
      <w:r w:rsidR="006D69C1" w:rsidRPr="0047503B">
        <w:rPr>
          <w:sz w:val="28"/>
          <w:szCs w:val="28"/>
        </w:rPr>
        <w:t>d</w:t>
      </w:r>
      <w:r w:rsidRPr="0047503B">
        <w:rPr>
          <w:sz w:val="28"/>
          <w:szCs w:val="28"/>
        </w:rPr>
        <w:t xml:space="preserve"> to announce that we will host our annual Thanksgiving Turkey Potpie </w:t>
      </w:r>
      <w:r w:rsidR="00C7700A" w:rsidRPr="0047503B">
        <w:rPr>
          <w:sz w:val="28"/>
          <w:szCs w:val="28"/>
        </w:rPr>
        <w:t>Luncheon on</w:t>
      </w:r>
      <w:r w:rsidRPr="0047503B">
        <w:rPr>
          <w:sz w:val="28"/>
          <w:szCs w:val="28"/>
        </w:rPr>
        <w:t xml:space="preserve"> November 19, </w:t>
      </w:r>
      <w:r w:rsidR="00F4174C" w:rsidRPr="0047503B">
        <w:rPr>
          <w:sz w:val="28"/>
          <w:szCs w:val="28"/>
        </w:rPr>
        <w:t>2021,</w:t>
      </w:r>
      <w:r w:rsidR="00C7700A" w:rsidRPr="0047503B">
        <w:rPr>
          <w:sz w:val="28"/>
          <w:szCs w:val="28"/>
        </w:rPr>
        <w:t xml:space="preserve"> beginning at 11:00 am.  All </w:t>
      </w:r>
      <w:proofErr w:type="gramStart"/>
      <w:r w:rsidR="00C7700A" w:rsidRPr="0047503B">
        <w:rPr>
          <w:sz w:val="28"/>
          <w:szCs w:val="28"/>
        </w:rPr>
        <w:t>are invited</w:t>
      </w:r>
      <w:proofErr w:type="gramEnd"/>
      <w:r w:rsidR="00C7700A" w:rsidRPr="0047503B">
        <w:rPr>
          <w:sz w:val="28"/>
          <w:szCs w:val="28"/>
        </w:rPr>
        <w:t xml:space="preserve">, please RSVP by </w:t>
      </w:r>
      <w:r w:rsidR="00F4174C" w:rsidRPr="0047503B">
        <w:rPr>
          <w:sz w:val="28"/>
          <w:szCs w:val="28"/>
        </w:rPr>
        <w:t xml:space="preserve">November 5, 2021, with how many will be attending.  </w:t>
      </w:r>
    </w:p>
    <w:p w14:paraId="1FF8A82A" w14:textId="77777777" w:rsidR="00BB3AA3" w:rsidRDefault="00BB3AA3">
      <w:pPr>
        <w:rPr>
          <w:b/>
          <w:bCs/>
          <w:sz w:val="32"/>
          <w:szCs w:val="32"/>
        </w:rPr>
      </w:pPr>
    </w:p>
    <w:p w14:paraId="4532E72D" w14:textId="7E3DB293" w:rsidR="0027615E" w:rsidRPr="00F4174C" w:rsidRDefault="0027615E">
      <w:pPr>
        <w:rPr>
          <w:sz w:val="32"/>
          <w:szCs w:val="32"/>
        </w:rPr>
      </w:pPr>
      <w:r w:rsidRPr="0047503B">
        <w:rPr>
          <w:b/>
          <w:bCs/>
          <w:sz w:val="32"/>
          <w:szCs w:val="32"/>
        </w:rPr>
        <w:t xml:space="preserve">Friday, </w:t>
      </w:r>
      <w:r w:rsidR="00841BB5" w:rsidRPr="0047503B">
        <w:rPr>
          <w:b/>
          <w:bCs/>
          <w:sz w:val="32"/>
          <w:szCs w:val="32"/>
        </w:rPr>
        <w:t xml:space="preserve">October 29, </w:t>
      </w:r>
      <w:r w:rsidR="00563B0B" w:rsidRPr="0047503B">
        <w:rPr>
          <w:b/>
          <w:bCs/>
          <w:sz w:val="32"/>
          <w:szCs w:val="32"/>
        </w:rPr>
        <w:t>2021</w:t>
      </w:r>
      <w:r w:rsidR="00563B0B" w:rsidRPr="0047503B">
        <w:rPr>
          <w:sz w:val="32"/>
          <w:szCs w:val="32"/>
        </w:rPr>
        <w:t>,</w:t>
      </w:r>
      <w:r w:rsidR="00841BB5" w:rsidRPr="0047503B">
        <w:rPr>
          <w:sz w:val="32"/>
          <w:szCs w:val="32"/>
        </w:rPr>
        <w:t xml:space="preserve"> </w:t>
      </w:r>
      <w:r w:rsidRPr="0047503B">
        <w:rPr>
          <w:sz w:val="32"/>
          <w:szCs w:val="32"/>
        </w:rPr>
        <w:t xml:space="preserve">our class will </w:t>
      </w:r>
      <w:proofErr w:type="gramStart"/>
      <w:r w:rsidRPr="0047503B">
        <w:rPr>
          <w:sz w:val="32"/>
          <w:szCs w:val="32"/>
        </w:rPr>
        <w:t>participate</w:t>
      </w:r>
      <w:proofErr w:type="gramEnd"/>
      <w:r w:rsidRPr="0047503B">
        <w:rPr>
          <w:sz w:val="32"/>
          <w:szCs w:val="32"/>
        </w:rPr>
        <w:t xml:space="preserve"> in our </w:t>
      </w:r>
      <w:r w:rsidR="00841BB5" w:rsidRPr="0047503B">
        <w:rPr>
          <w:b/>
          <w:bCs/>
          <w:sz w:val="32"/>
          <w:szCs w:val="32"/>
        </w:rPr>
        <w:t>“</w:t>
      </w:r>
      <w:r w:rsidRPr="0047503B">
        <w:rPr>
          <w:b/>
          <w:bCs/>
          <w:sz w:val="32"/>
          <w:szCs w:val="32"/>
        </w:rPr>
        <w:t>Box of Treats Halloween Parade</w:t>
      </w:r>
      <w:r w:rsidR="00841BB5" w:rsidRPr="0047503B">
        <w:rPr>
          <w:sz w:val="32"/>
          <w:szCs w:val="32"/>
        </w:rPr>
        <w:t>”</w:t>
      </w:r>
      <w:r w:rsidRPr="0047503B">
        <w:rPr>
          <w:sz w:val="32"/>
          <w:szCs w:val="32"/>
        </w:rPr>
        <w:t xml:space="preserve"> her</w:t>
      </w:r>
      <w:r w:rsidR="00841BB5" w:rsidRPr="0047503B">
        <w:rPr>
          <w:sz w:val="32"/>
          <w:szCs w:val="32"/>
        </w:rPr>
        <w:t>e</w:t>
      </w:r>
      <w:r w:rsidRPr="0047503B">
        <w:rPr>
          <w:sz w:val="32"/>
          <w:szCs w:val="32"/>
        </w:rPr>
        <w:t xml:space="preserve"> at the center. The event will take place on the Basketball court at 9:30 am with class events to follow throughout the day.  Please send your child in their labeled costume with a complete change of labeled clothes for afterward and a labeled bag for their items</w:t>
      </w:r>
      <w:proofErr w:type="gramStart"/>
      <w:r w:rsidRPr="0047503B">
        <w:rPr>
          <w:sz w:val="32"/>
          <w:szCs w:val="32"/>
        </w:rPr>
        <w:t xml:space="preserve">. </w:t>
      </w:r>
      <w:proofErr w:type="gramEnd"/>
      <w:r w:rsidRPr="0047503B">
        <w:rPr>
          <w:sz w:val="32"/>
          <w:szCs w:val="32"/>
        </w:rPr>
        <w:t xml:space="preserve">We ask that each child donate a bag of peanut free treats to share.  Your child will not need a bucket they will each have a bag for their goodies. </w:t>
      </w:r>
    </w:p>
    <w:sectPr w:rsidR="0027615E" w:rsidRPr="00F4174C" w:rsidSect="00654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7965" w14:textId="77777777" w:rsidR="00FB2C8E" w:rsidRDefault="00FB2C8E" w:rsidP="00654B17">
      <w:pPr>
        <w:spacing w:after="0" w:line="240" w:lineRule="auto"/>
      </w:pPr>
      <w:r>
        <w:separator/>
      </w:r>
    </w:p>
  </w:endnote>
  <w:endnote w:type="continuationSeparator" w:id="0">
    <w:p w14:paraId="19AF345F" w14:textId="77777777" w:rsidR="00FB2C8E" w:rsidRDefault="00FB2C8E" w:rsidP="0065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79A" w14:textId="77777777" w:rsidR="00654B17" w:rsidRDefault="00654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6D96" w14:textId="77777777" w:rsidR="00654B17" w:rsidRDefault="00654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E71C" w14:textId="77777777" w:rsidR="00654B17" w:rsidRDefault="0065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FCD6" w14:textId="77777777" w:rsidR="00FB2C8E" w:rsidRDefault="00FB2C8E" w:rsidP="00654B17">
      <w:pPr>
        <w:spacing w:after="0" w:line="240" w:lineRule="auto"/>
      </w:pPr>
      <w:r>
        <w:separator/>
      </w:r>
    </w:p>
  </w:footnote>
  <w:footnote w:type="continuationSeparator" w:id="0">
    <w:p w14:paraId="28BADE1A" w14:textId="77777777" w:rsidR="00FB2C8E" w:rsidRDefault="00FB2C8E" w:rsidP="0065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F316" w14:textId="25065255" w:rsidR="00654B17" w:rsidRDefault="00FB2C8E">
    <w:pPr>
      <w:pStyle w:val="Header"/>
    </w:pPr>
    <w:r>
      <w:rPr>
        <w:noProof/>
      </w:rPr>
      <w:pict w14:anchorId="7E914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84735" o:spid="_x0000_s2050" type="#_x0000_t75" style="position:absolute;margin-left:0;margin-top:0;width:20in;height:810pt;z-index:-251657216;mso-position-horizontal:center;mso-position-horizontal-relative:margin;mso-position-vertical:center;mso-position-vertical-relative:margin" o:allowincell="f">
          <v:imagedata r:id="rId1" o:title="509715-s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E893" w14:textId="3F29C558" w:rsidR="00654B17" w:rsidRDefault="00FB2C8E">
    <w:pPr>
      <w:pStyle w:val="Header"/>
      <w:rPr>
        <w:b/>
        <w:bCs/>
      </w:rPr>
    </w:pPr>
    <w:r>
      <w:rPr>
        <w:b/>
        <w:bCs/>
        <w:noProof/>
        <w:sz w:val="32"/>
        <w:szCs w:val="32"/>
      </w:rPr>
      <w:pict w14:anchorId="32926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84736" o:spid="_x0000_s2051" type="#_x0000_t75" style="position:absolute;margin-left:-364.5pt;margin-top:-188.25pt;width:20in;height:810pt;z-index:-251656192;mso-position-horizontal-relative:margin;mso-position-vertical-relative:margin" o:allowincell="f">
          <v:imagedata r:id="rId1" o:title="509715-sight" gain="19661f" blacklevel="22938f"/>
          <w10:wrap anchorx="margin" anchory="margin"/>
        </v:shape>
      </w:pict>
    </w:r>
    <w:r w:rsidR="00654B17" w:rsidRPr="00654B17">
      <w:rPr>
        <w:b/>
        <w:bCs/>
        <w:sz w:val="32"/>
        <w:szCs w:val="32"/>
      </w:rPr>
      <w:t>Erica Reynolds &amp; Lucinda O’Quinn</w:t>
    </w:r>
    <w:r w:rsidR="00654B17" w:rsidRPr="00654B17">
      <w:rPr>
        <w:b/>
        <w:bCs/>
        <w:sz w:val="32"/>
        <w:szCs w:val="32"/>
      </w:rPr>
      <w:tab/>
      <w:t xml:space="preserve">                     Senses Unit</w:t>
    </w:r>
    <w:r w:rsidR="00654B17" w:rsidRPr="00654B17">
      <w:rPr>
        <w:b/>
        <w:bCs/>
        <w:sz w:val="32"/>
        <w:szCs w:val="32"/>
      </w:rPr>
      <w:tab/>
    </w:r>
    <w:r w:rsidR="00654B17" w:rsidRPr="00654B17">
      <w:rPr>
        <w:b/>
        <w:bCs/>
        <w:sz w:val="32"/>
        <w:szCs w:val="32"/>
      </w:rPr>
      <w:tab/>
      <w:t>October 4-8,2021</w:t>
    </w:r>
    <w:r w:rsidR="00654B17" w:rsidRPr="00654B17">
      <w:rPr>
        <w:b/>
        <w:bCs/>
      </w:rPr>
      <w:tab/>
    </w:r>
  </w:p>
  <w:p w14:paraId="57E465B7" w14:textId="66412BDD" w:rsidR="00F02276" w:rsidRPr="00F02276" w:rsidRDefault="00F02276" w:rsidP="00F02276">
    <w:pPr>
      <w:pStyle w:val="Header"/>
      <w:rPr>
        <w:b/>
        <w:bCs/>
        <w:sz w:val="36"/>
        <w:szCs w:val="36"/>
      </w:rPr>
    </w:pPr>
    <w:r w:rsidRPr="00F02276">
      <w:rPr>
        <w:b/>
        <w:bCs/>
        <w:sz w:val="36"/>
        <w:szCs w:val="36"/>
      </w:rPr>
      <w:t xml:space="preserve">                                                                  </w:t>
    </w:r>
    <w:r w:rsidR="00802681">
      <w:rPr>
        <w:b/>
        <w:bCs/>
        <w:sz w:val="36"/>
        <w:szCs w:val="36"/>
      </w:rPr>
      <w:t>W</w:t>
    </w:r>
    <w:r w:rsidRPr="00F02276">
      <w:rPr>
        <w:b/>
        <w:bCs/>
        <w:sz w:val="36"/>
        <w:szCs w:val="36"/>
      </w:rPr>
      <w:t>eekly Peek - SIGHT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C58" w14:textId="70630ADD" w:rsidR="00654B17" w:rsidRDefault="00FB2C8E">
    <w:pPr>
      <w:pStyle w:val="Header"/>
    </w:pPr>
    <w:r>
      <w:rPr>
        <w:noProof/>
      </w:rPr>
      <w:pict w14:anchorId="22A4B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84734" o:spid="_x0000_s2049" type="#_x0000_t75" style="position:absolute;margin-left:0;margin-top:0;width:20in;height:810pt;z-index:-251658240;mso-position-horizontal:center;mso-position-horizontal-relative:margin;mso-position-vertical:center;mso-position-vertical-relative:margin" o:allowincell="f">
          <v:imagedata r:id="rId1" o:title="509715-s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96"/>
    <w:rsid w:val="00026BE2"/>
    <w:rsid w:val="000310E6"/>
    <w:rsid w:val="00084296"/>
    <w:rsid w:val="000A7983"/>
    <w:rsid w:val="000E7507"/>
    <w:rsid w:val="0011293C"/>
    <w:rsid w:val="00132507"/>
    <w:rsid w:val="00193F96"/>
    <w:rsid w:val="00196C21"/>
    <w:rsid w:val="00227167"/>
    <w:rsid w:val="00244BA0"/>
    <w:rsid w:val="0027615E"/>
    <w:rsid w:val="00322E37"/>
    <w:rsid w:val="003340FE"/>
    <w:rsid w:val="0036788B"/>
    <w:rsid w:val="00381B99"/>
    <w:rsid w:val="00392950"/>
    <w:rsid w:val="0047503B"/>
    <w:rsid w:val="004843A4"/>
    <w:rsid w:val="00493E1B"/>
    <w:rsid w:val="004D58C4"/>
    <w:rsid w:val="00521281"/>
    <w:rsid w:val="00537898"/>
    <w:rsid w:val="00563B0B"/>
    <w:rsid w:val="005A1B17"/>
    <w:rsid w:val="005C14CA"/>
    <w:rsid w:val="00600B7D"/>
    <w:rsid w:val="00654B17"/>
    <w:rsid w:val="006B2914"/>
    <w:rsid w:val="006D69C1"/>
    <w:rsid w:val="006E0235"/>
    <w:rsid w:val="006E0CAC"/>
    <w:rsid w:val="0079243E"/>
    <w:rsid w:val="00792627"/>
    <w:rsid w:val="007B2EAD"/>
    <w:rsid w:val="007B51DE"/>
    <w:rsid w:val="007B69A5"/>
    <w:rsid w:val="007D4914"/>
    <w:rsid w:val="00802681"/>
    <w:rsid w:val="00841BB5"/>
    <w:rsid w:val="008F3DE7"/>
    <w:rsid w:val="009658A7"/>
    <w:rsid w:val="0096797C"/>
    <w:rsid w:val="009A4996"/>
    <w:rsid w:val="009B39EF"/>
    <w:rsid w:val="009C56B0"/>
    <w:rsid w:val="009D44B2"/>
    <w:rsid w:val="009E4EF8"/>
    <w:rsid w:val="00A55DF4"/>
    <w:rsid w:val="00A6214B"/>
    <w:rsid w:val="00AB086B"/>
    <w:rsid w:val="00AD536F"/>
    <w:rsid w:val="00AF2C34"/>
    <w:rsid w:val="00B26F89"/>
    <w:rsid w:val="00B52E96"/>
    <w:rsid w:val="00B60D85"/>
    <w:rsid w:val="00B6431A"/>
    <w:rsid w:val="00BB3AA3"/>
    <w:rsid w:val="00C610A4"/>
    <w:rsid w:val="00C7700A"/>
    <w:rsid w:val="00D04E02"/>
    <w:rsid w:val="00D05355"/>
    <w:rsid w:val="00D31B86"/>
    <w:rsid w:val="00DA3295"/>
    <w:rsid w:val="00DB2190"/>
    <w:rsid w:val="00DC0F9E"/>
    <w:rsid w:val="00DD4E9D"/>
    <w:rsid w:val="00E51621"/>
    <w:rsid w:val="00EF5EC3"/>
    <w:rsid w:val="00F02276"/>
    <w:rsid w:val="00F12BE4"/>
    <w:rsid w:val="00F4174C"/>
    <w:rsid w:val="00F41DEF"/>
    <w:rsid w:val="00F447EE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9CE11E"/>
  <w15:chartTrackingRefBased/>
  <w15:docId w15:val="{D02C8AA0-D9C1-4ABA-AE54-C6C6A55F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7"/>
  </w:style>
  <w:style w:type="paragraph" w:styleId="Footer">
    <w:name w:val="footer"/>
    <w:basedOn w:val="Normal"/>
    <w:link w:val="FooterChar"/>
    <w:uiPriority w:val="99"/>
    <w:unhideWhenUsed/>
    <w:rsid w:val="0065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7"/>
  </w:style>
  <w:style w:type="table" w:styleId="TableGrid">
    <w:name w:val="Table Grid"/>
    <w:basedOn w:val="TableNormal"/>
    <w:uiPriority w:val="39"/>
    <w:rsid w:val="00F0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70</cp:revision>
  <cp:lastPrinted>2021-09-20T21:54:00Z</cp:lastPrinted>
  <dcterms:created xsi:type="dcterms:W3CDTF">2021-09-20T21:24:00Z</dcterms:created>
  <dcterms:modified xsi:type="dcterms:W3CDTF">2021-09-22T16:31:00Z</dcterms:modified>
</cp:coreProperties>
</file>