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36FD0" w14:textId="67B0619E" w:rsidR="006306A4" w:rsidRPr="00337416" w:rsidRDefault="00337416" w:rsidP="00C81F8B">
      <w:pPr>
        <w:ind w:left="4320" w:firstLine="720"/>
        <w:rPr>
          <w:rFonts w:asciiTheme="minorHAnsi" w:hAnsiTheme="minorHAnsi" w:cstheme="minorHAnsi"/>
          <w:b/>
          <w:bCs/>
          <w:sz w:val="28"/>
          <w:szCs w:val="16"/>
        </w:rPr>
      </w:pPr>
      <w:r w:rsidRPr="00337416">
        <w:rPr>
          <w:rFonts w:asciiTheme="minorHAnsi" w:hAnsiTheme="minorHAnsi" w:cstheme="minorHAnsi"/>
          <w:b/>
          <w:bCs/>
          <w:noProof/>
          <w:sz w:val="44"/>
          <w:szCs w:val="22"/>
        </w:rPr>
        <w:drawing>
          <wp:anchor distT="0" distB="0" distL="114300" distR="114300" simplePos="0" relativeHeight="251660288" behindDoc="0" locked="0" layoutInCell="1" allowOverlap="1" wp14:anchorId="3B09A0E6" wp14:editId="666C6813">
            <wp:simplePos x="0" y="0"/>
            <wp:positionH relativeFrom="column">
              <wp:posOffset>7713980</wp:posOffset>
            </wp:positionH>
            <wp:positionV relativeFrom="paragraph">
              <wp:posOffset>18694</wp:posOffset>
            </wp:positionV>
            <wp:extent cx="1315085" cy="1120140"/>
            <wp:effectExtent l="0" t="0" r="5715" b="0"/>
            <wp:wrapThrough wrapText="bothSides">
              <wp:wrapPolygon edited="0">
                <wp:start x="0" y="0"/>
                <wp:lineTo x="0" y="21306"/>
                <wp:lineTo x="21485" y="21306"/>
                <wp:lineTo x="21485" y="0"/>
                <wp:lineTo x="0" y="0"/>
              </wp:wrapPolygon>
            </wp:wrapThrough>
            <wp:docPr id="2" name="Picture 2" descr="A picture contain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337545.jpg"/>
                    <pic:cNvPicPr/>
                  </pic:nvPicPr>
                  <pic:blipFill rotWithShape="1">
                    <a:blip r:embed="rId7" cstate="print">
                      <a:extLst>
                        <a:ext uri="{28A0092B-C50C-407E-A947-70E740481C1C}">
                          <a14:useLocalDpi xmlns:a14="http://schemas.microsoft.com/office/drawing/2010/main" val="0"/>
                        </a:ext>
                      </a:extLst>
                    </a:blip>
                    <a:srcRect l="7293" t="57208" r="65407" b="19522"/>
                    <a:stretch/>
                  </pic:blipFill>
                  <pic:spPr bwMode="auto">
                    <a:xfrm flipH="1">
                      <a:off x="0" y="0"/>
                      <a:ext cx="1315085" cy="1120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3114" w:rsidRPr="00337416">
        <w:rPr>
          <w:rFonts w:asciiTheme="minorHAnsi" w:hAnsiTheme="minorHAnsi" w:cstheme="minorHAnsi"/>
          <w:b/>
          <w:bCs/>
          <w:noProof/>
          <w:sz w:val="44"/>
          <w:szCs w:val="22"/>
        </w:rPr>
        <w:drawing>
          <wp:anchor distT="0" distB="0" distL="114300" distR="114300" simplePos="0" relativeHeight="251658240" behindDoc="0" locked="0" layoutInCell="1" allowOverlap="1" wp14:anchorId="726CBDD3" wp14:editId="56D989C3">
            <wp:simplePos x="0" y="0"/>
            <wp:positionH relativeFrom="column">
              <wp:posOffset>-33655</wp:posOffset>
            </wp:positionH>
            <wp:positionV relativeFrom="paragraph">
              <wp:posOffset>0</wp:posOffset>
            </wp:positionV>
            <wp:extent cx="1415415" cy="1187450"/>
            <wp:effectExtent l="0" t="0" r="0" b="6350"/>
            <wp:wrapThrough wrapText="bothSides">
              <wp:wrapPolygon edited="0">
                <wp:start x="0" y="0"/>
                <wp:lineTo x="0" y="21484"/>
                <wp:lineTo x="21319" y="21484"/>
                <wp:lineTo x="21319" y="0"/>
                <wp:lineTo x="0" y="0"/>
              </wp:wrapPolygon>
            </wp:wrapThrough>
            <wp:docPr id="1" name="Picture 1" descr="A picture contain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337545.jpg"/>
                    <pic:cNvPicPr/>
                  </pic:nvPicPr>
                  <pic:blipFill rotWithShape="1">
                    <a:blip r:embed="rId8" cstate="print">
                      <a:extLst>
                        <a:ext uri="{28A0092B-C50C-407E-A947-70E740481C1C}">
                          <a14:useLocalDpi xmlns:a14="http://schemas.microsoft.com/office/drawing/2010/main" val="0"/>
                        </a:ext>
                      </a:extLst>
                    </a:blip>
                    <a:srcRect l="7480" t="22750" r="66337" b="55284"/>
                    <a:stretch/>
                  </pic:blipFill>
                  <pic:spPr bwMode="auto">
                    <a:xfrm>
                      <a:off x="0" y="0"/>
                      <a:ext cx="1415415" cy="1187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C2F22F" w14:textId="512681E2" w:rsidR="00A61FAC" w:rsidRPr="00C81F8B" w:rsidRDefault="00A61FAC" w:rsidP="00C81F8B">
      <w:pPr>
        <w:ind w:left="4320" w:firstLine="720"/>
        <w:rPr>
          <w:rFonts w:asciiTheme="minorHAnsi" w:hAnsiTheme="minorHAnsi" w:cstheme="minorHAnsi"/>
          <w:sz w:val="56"/>
          <w:szCs w:val="34"/>
        </w:rPr>
      </w:pPr>
      <w:r w:rsidRPr="00C81F8B">
        <w:rPr>
          <w:rFonts w:asciiTheme="minorHAnsi" w:hAnsiTheme="minorHAnsi" w:cstheme="minorHAnsi"/>
          <w:b/>
          <w:bCs/>
          <w:sz w:val="72"/>
          <w:szCs w:val="36"/>
        </w:rPr>
        <w:t>P</w:t>
      </w:r>
      <w:r w:rsidRPr="00C81F8B">
        <w:rPr>
          <w:rFonts w:asciiTheme="minorHAnsi" w:hAnsiTheme="minorHAnsi" w:cstheme="minorHAnsi"/>
          <w:b/>
          <w:bCs/>
          <w:sz w:val="56"/>
          <w:szCs w:val="34"/>
        </w:rPr>
        <w:t>eek at Our Week</w:t>
      </w:r>
    </w:p>
    <w:p w14:paraId="3CE7A248" w14:textId="0DA616E8" w:rsidR="00A61FAC" w:rsidRPr="00C81F8B" w:rsidRDefault="00A61FAC" w:rsidP="00A61FAC">
      <w:pPr>
        <w:jc w:val="center"/>
        <w:rPr>
          <w:rFonts w:asciiTheme="minorHAnsi" w:hAnsiTheme="minorHAnsi" w:cstheme="minorHAnsi"/>
          <w:b/>
          <w:bCs/>
          <w:sz w:val="40"/>
          <w:szCs w:val="26"/>
        </w:rPr>
      </w:pPr>
    </w:p>
    <w:tbl>
      <w:tblPr>
        <w:tblStyle w:val="TableGrid"/>
        <w:tblW w:w="14256" w:type="dxa"/>
        <w:tblLook w:val="04A0" w:firstRow="1" w:lastRow="0" w:firstColumn="1" w:lastColumn="0" w:noHBand="0" w:noVBand="1"/>
      </w:tblPr>
      <w:tblGrid>
        <w:gridCol w:w="4752"/>
        <w:gridCol w:w="4752"/>
        <w:gridCol w:w="4752"/>
      </w:tblGrid>
      <w:tr w:rsidR="00387F47" w:rsidRPr="00C81F8B" w14:paraId="407B3D4C" w14:textId="77777777" w:rsidTr="0079212A">
        <w:trPr>
          <w:trHeight w:val="576"/>
        </w:trPr>
        <w:tc>
          <w:tcPr>
            <w:tcW w:w="4752" w:type="dxa"/>
            <w:vAlign w:val="center"/>
          </w:tcPr>
          <w:p w14:paraId="066EED94" w14:textId="5190CDC0" w:rsidR="00A61FAC" w:rsidRPr="0038764B" w:rsidRDefault="00A61FAC" w:rsidP="00A61FAC">
            <w:pPr>
              <w:jc w:val="center"/>
              <w:rPr>
                <w:rFonts w:asciiTheme="minorHAnsi" w:hAnsiTheme="minorHAnsi" w:cstheme="minorHAnsi"/>
                <w:b/>
                <w:bCs/>
                <w:sz w:val="20"/>
                <w:szCs w:val="20"/>
              </w:rPr>
            </w:pPr>
            <w:r w:rsidRPr="0038764B">
              <w:rPr>
                <w:rFonts w:asciiTheme="minorHAnsi" w:hAnsiTheme="minorHAnsi" w:cstheme="minorHAnsi"/>
                <w:b/>
                <w:bCs/>
                <w:sz w:val="20"/>
                <w:szCs w:val="20"/>
              </w:rPr>
              <w:t>Standard Focus</w:t>
            </w:r>
          </w:p>
        </w:tc>
        <w:tc>
          <w:tcPr>
            <w:tcW w:w="4752" w:type="dxa"/>
            <w:vAlign w:val="center"/>
          </w:tcPr>
          <w:p w14:paraId="689CEF73" w14:textId="1031D63E" w:rsidR="00A61FAC" w:rsidRPr="00C81F8B" w:rsidRDefault="00A61FAC" w:rsidP="00A61FAC">
            <w:pPr>
              <w:jc w:val="center"/>
              <w:rPr>
                <w:rFonts w:asciiTheme="minorHAnsi" w:hAnsiTheme="minorHAnsi" w:cstheme="minorHAnsi"/>
                <w:b/>
                <w:bCs/>
              </w:rPr>
            </w:pPr>
            <w:r w:rsidRPr="00C81F8B">
              <w:rPr>
                <w:rFonts w:asciiTheme="minorHAnsi" w:hAnsiTheme="minorHAnsi" w:cstheme="minorHAnsi"/>
                <w:b/>
                <w:bCs/>
              </w:rPr>
              <w:t>Activity</w:t>
            </w:r>
          </w:p>
        </w:tc>
        <w:tc>
          <w:tcPr>
            <w:tcW w:w="4752" w:type="dxa"/>
            <w:vAlign w:val="center"/>
          </w:tcPr>
          <w:p w14:paraId="679B00D1" w14:textId="105D39B4" w:rsidR="00A61FAC" w:rsidRPr="00C81F8B" w:rsidRDefault="00A61FAC" w:rsidP="00A61FAC">
            <w:pPr>
              <w:jc w:val="center"/>
              <w:rPr>
                <w:rFonts w:asciiTheme="minorHAnsi" w:hAnsiTheme="minorHAnsi" w:cstheme="minorHAnsi"/>
                <w:b/>
                <w:bCs/>
              </w:rPr>
            </w:pPr>
            <w:r w:rsidRPr="00C81F8B">
              <w:rPr>
                <w:rFonts w:asciiTheme="minorHAnsi" w:hAnsiTheme="minorHAnsi" w:cstheme="minorHAnsi"/>
                <w:b/>
                <w:bCs/>
              </w:rPr>
              <w:t>Home Extension Activity</w:t>
            </w:r>
          </w:p>
        </w:tc>
      </w:tr>
      <w:tr w:rsidR="00387F47" w:rsidRPr="00C81F8B" w14:paraId="3DB83B79" w14:textId="77777777" w:rsidTr="0079212A">
        <w:trPr>
          <w:trHeight w:val="1872"/>
        </w:trPr>
        <w:tc>
          <w:tcPr>
            <w:tcW w:w="4752" w:type="dxa"/>
          </w:tcPr>
          <w:p w14:paraId="397CDB0B" w14:textId="77777777" w:rsidR="00706A52" w:rsidRDefault="00706A52" w:rsidP="00706A52">
            <w:pPr>
              <w:spacing w:after="160" w:line="259" w:lineRule="auto"/>
              <w:rPr>
                <w:rFonts w:asciiTheme="minorHAnsi" w:hAnsiTheme="minorHAnsi" w:cstheme="minorBidi"/>
                <w:b/>
                <w:bCs/>
                <w:sz w:val="20"/>
                <w:szCs w:val="20"/>
              </w:rPr>
            </w:pPr>
          </w:p>
          <w:p w14:paraId="333030C1" w14:textId="51E78241" w:rsidR="00706A52" w:rsidRPr="00706A52" w:rsidRDefault="00706A52" w:rsidP="00706A52">
            <w:pPr>
              <w:spacing w:after="160" w:line="259" w:lineRule="auto"/>
              <w:rPr>
                <w:rFonts w:asciiTheme="minorHAnsi" w:hAnsiTheme="minorHAnsi" w:cstheme="minorBidi"/>
                <w:sz w:val="20"/>
                <w:szCs w:val="20"/>
              </w:rPr>
            </w:pPr>
            <w:r w:rsidRPr="00706A52">
              <w:rPr>
                <w:rFonts w:asciiTheme="minorHAnsi" w:hAnsiTheme="minorHAnsi" w:cstheme="minorBidi"/>
                <w:b/>
                <w:bCs/>
                <w:sz w:val="20"/>
                <w:szCs w:val="20"/>
              </w:rPr>
              <w:t>Safe Environment Standards</w:t>
            </w:r>
          </w:p>
          <w:p w14:paraId="35CE5B39" w14:textId="2286E650" w:rsidR="0038764B" w:rsidRPr="00706A52" w:rsidRDefault="00706A52" w:rsidP="0038764B">
            <w:pPr>
              <w:rPr>
                <w:rFonts w:asciiTheme="minorHAnsi" w:hAnsiTheme="minorHAnsi" w:cstheme="minorHAnsi"/>
                <w:color w:val="000000" w:themeColor="text1"/>
                <w:sz w:val="20"/>
                <w:szCs w:val="20"/>
              </w:rPr>
            </w:pPr>
            <w:r w:rsidRPr="00706A52">
              <w:rPr>
                <w:sz w:val="20"/>
                <w:szCs w:val="20"/>
              </w:rPr>
              <w:t>SESD:2e A sense that God loves all individuals and gives us families composed of members</w:t>
            </w:r>
          </w:p>
        </w:tc>
        <w:tc>
          <w:tcPr>
            <w:tcW w:w="4752" w:type="dxa"/>
          </w:tcPr>
          <w:p w14:paraId="4DFE1AE4" w14:textId="77777777" w:rsidR="00790C76" w:rsidRDefault="00706A52" w:rsidP="0038764B">
            <w:pPr>
              <w:rPr>
                <w:rFonts w:asciiTheme="minorHAnsi" w:hAnsiTheme="minorHAnsi" w:cstheme="minorHAnsi"/>
                <w:sz w:val="20"/>
                <w:szCs w:val="20"/>
              </w:rPr>
            </w:pPr>
            <w:r>
              <w:rPr>
                <w:rFonts w:asciiTheme="minorHAnsi" w:hAnsiTheme="minorHAnsi" w:cstheme="minorHAnsi"/>
                <w:sz w:val="20"/>
                <w:szCs w:val="20"/>
              </w:rPr>
              <w:t xml:space="preserve"> </w:t>
            </w:r>
            <w:r w:rsidR="00134FAC">
              <w:rPr>
                <w:rFonts w:asciiTheme="minorHAnsi" w:hAnsiTheme="minorHAnsi" w:cstheme="minorHAnsi"/>
                <w:sz w:val="20"/>
                <w:szCs w:val="20"/>
              </w:rPr>
              <w:t>We are blessed because, God loves us, he sent his only son to die for us that is how much God loves us. We are blessed by the people around us and our families. Families love one another and help one another.</w:t>
            </w:r>
          </w:p>
          <w:p w14:paraId="13393BD3" w14:textId="77777777" w:rsidR="007E7D68" w:rsidRDefault="007E7D68" w:rsidP="0038764B">
            <w:pPr>
              <w:rPr>
                <w:rFonts w:asciiTheme="minorHAnsi" w:hAnsiTheme="minorHAnsi" w:cstheme="minorHAnsi"/>
                <w:sz w:val="20"/>
                <w:szCs w:val="20"/>
              </w:rPr>
            </w:pPr>
            <w:r>
              <w:rPr>
                <w:rFonts w:asciiTheme="minorHAnsi" w:hAnsiTheme="minorHAnsi" w:cstheme="minorHAnsi"/>
                <w:sz w:val="20"/>
                <w:szCs w:val="20"/>
              </w:rPr>
              <w:t>Class Activity:</w:t>
            </w:r>
          </w:p>
          <w:p w14:paraId="488E5C78" w14:textId="465B78F1" w:rsidR="007E7D68" w:rsidRPr="00ED7F91" w:rsidRDefault="007E7D68" w:rsidP="0038764B">
            <w:pPr>
              <w:rPr>
                <w:rFonts w:asciiTheme="minorHAnsi" w:hAnsiTheme="minorHAnsi" w:cstheme="minorHAnsi"/>
                <w:sz w:val="20"/>
                <w:szCs w:val="20"/>
              </w:rPr>
            </w:pPr>
            <w:r>
              <w:rPr>
                <w:rFonts w:asciiTheme="minorHAnsi" w:hAnsiTheme="minorHAnsi" w:cstheme="minorHAnsi"/>
                <w:sz w:val="20"/>
                <w:szCs w:val="20"/>
              </w:rPr>
              <w:t>The children will make a collage out of pictures that the children cut out themselves. They will glue the pictures themselves. The pictures represent our families and reasons why God loves all individuals and gave us the members of our family. We will also discuss how we spend time with our families, especially during the Advent season.</w:t>
            </w:r>
          </w:p>
        </w:tc>
        <w:tc>
          <w:tcPr>
            <w:tcW w:w="4752" w:type="dxa"/>
          </w:tcPr>
          <w:p w14:paraId="574475F1" w14:textId="77777777" w:rsidR="00ED7F91" w:rsidRDefault="00ED7F91" w:rsidP="0038764B">
            <w:pPr>
              <w:rPr>
                <w:rFonts w:asciiTheme="minorHAnsi" w:hAnsiTheme="minorHAnsi" w:cstheme="minorHAnsi"/>
                <w:sz w:val="40"/>
                <w:szCs w:val="26"/>
              </w:rPr>
            </w:pPr>
          </w:p>
          <w:p w14:paraId="1CB70971" w14:textId="354C6F1C" w:rsidR="0038764B" w:rsidRDefault="00706A52" w:rsidP="0038764B">
            <w:pPr>
              <w:rPr>
                <w:rFonts w:asciiTheme="minorHAnsi" w:hAnsiTheme="minorHAnsi" w:cstheme="minorHAnsi"/>
                <w:sz w:val="20"/>
                <w:szCs w:val="20"/>
              </w:rPr>
            </w:pPr>
            <w:r>
              <w:rPr>
                <w:rFonts w:asciiTheme="minorHAnsi" w:hAnsiTheme="minorHAnsi" w:cstheme="minorHAnsi"/>
                <w:sz w:val="20"/>
                <w:szCs w:val="20"/>
              </w:rPr>
              <w:t xml:space="preserve"> </w:t>
            </w:r>
            <w:r w:rsidR="00134FAC">
              <w:rPr>
                <w:rFonts w:asciiTheme="minorHAnsi" w:hAnsiTheme="minorHAnsi" w:cstheme="minorHAnsi"/>
                <w:sz w:val="20"/>
                <w:szCs w:val="20"/>
              </w:rPr>
              <w:t>Talk to children about How much God loves them.</w:t>
            </w:r>
          </w:p>
          <w:p w14:paraId="27E5948F" w14:textId="77777777" w:rsidR="007E7D68" w:rsidRDefault="007E7D68" w:rsidP="0038764B">
            <w:pPr>
              <w:rPr>
                <w:rFonts w:asciiTheme="minorHAnsi" w:hAnsiTheme="minorHAnsi" w:cstheme="minorHAnsi"/>
                <w:sz w:val="20"/>
                <w:szCs w:val="20"/>
              </w:rPr>
            </w:pPr>
            <w:r>
              <w:rPr>
                <w:rFonts w:asciiTheme="minorHAnsi" w:hAnsiTheme="minorHAnsi" w:cstheme="minorHAnsi"/>
                <w:sz w:val="20"/>
                <w:szCs w:val="20"/>
              </w:rPr>
              <w:t>Home Activity:</w:t>
            </w:r>
          </w:p>
          <w:p w14:paraId="47D11708" w14:textId="77777777" w:rsidR="007E7D68" w:rsidRDefault="007E7D68" w:rsidP="0038764B">
            <w:pPr>
              <w:rPr>
                <w:rFonts w:asciiTheme="minorHAnsi" w:hAnsiTheme="minorHAnsi" w:cstheme="minorHAnsi"/>
                <w:sz w:val="20"/>
                <w:szCs w:val="20"/>
              </w:rPr>
            </w:pPr>
          </w:p>
          <w:p w14:paraId="64370E5B" w14:textId="2AE59AC9" w:rsidR="007E7D68" w:rsidRDefault="007E7D68" w:rsidP="0038764B">
            <w:pPr>
              <w:rPr>
                <w:rFonts w:asciiTheme="minorHAnsi" w:hAnsiTheme="minorHAnsi" w:cstheme="minorHAnsi"/>
                <w:sz w:val="20"/>
                <w:szCs w:val="20"/>
              </w:rPr>
            </w:pPr>
            <w:r>
              <w:rPr>
                <w:rFonts w:asciiTheme="minorHAnsi" w:hAnsiTheme="minorHAnsi" w:cstheme="minorHAnsi"/>
                <w:sz w:val="20"/>
                <w:szCs w:val="20"/>
              </w:rPr>
              <w:t>Read Aloud Books:</w:t>
            </w:r>
          </w:p>
          <w:p w14:paraId="339AFEE5" w14:textId="5F048EE1" w:rsidR="007E7D68" w:rsidRDefault="007E7D68" w:rsidP="0038764B">
            <w:pPr>
              <w:rPr>
                <w:rFonts w:asciiTheme="minorHAnsi" w:hAnsiTheme="minorHAnsi" w:cstheme="minorHAnsi"/>
                <w:sz w:val="20"/>
                <w:szCs w:val="20"/>
              </w:rPr>
            </w:pPr>
            <w:r>
              <w:rPr>
                <w:rFonts w:asciiTheme="minorHAnsi" w:hAnsiTheme="minorHAnsi" w:cstheme="minorHAnsi"/>
                <w:sz w:val="20"/>
                <w:szCs w:val="20"/>
              </w:rPr>
              <w:t>YouTube: “All Kinds of families” By: Mary Ann Hoberman</w:t>
            </w:r>
          </w:p>
          <w:p w14:paraId="187E3B5E" w14:textId="2C8D3A20" w:rsidR="007E7D68" w:rsidRPr="00D66307" w:rsidRDefault="007E7D68" w:rsidP="0038764B">
            <w:pPr>
              <w:rPr>
                <w:rFonts w:asciiTheme="minorHAnsi" w:hAnsiTheme="minorHAnsi" w:cstheme="minorHAnsi"/>
                <w:sz w:val="20"/>
                <w:szCs w:val="20"/>
              </w:rPr>
            </w:pPr>
            <w:r>
              <w:rPr>
                <w:rFonts w:asciiTheme="minorHAnsi" w:hAnsiTheme="minorHAnsi" w:cstheme="minorHAnsi"/>
                <w:sz w:val="20"/>
                <w:szCs w:val="20"/>
              </w:rPr>
              <w:t>Book: “Just in case you ever wonder” Max Lucado</w:t>
            </w:r>
          </w:p>
        </w:tc>
      </w:tr>
      <w:tr w:rsidR="00387F47" w:rsidRPr="00C81F8B" w14:paraId="0262E159" w14:textId="77777777" w:rsidTr="0079212A">
        <w:trPr>
          <w:trHeight w:val="1872"/>
        </w:trPr>
        <w:tc>
          <w:tcPr>
            <w:tcW w:w="4752" w:type="dxa"/>
          </w:tcPr>
          <w:p w14:paraId="5A4616DC" w14:textId="10C32885" w:rsidR="00B96D55" w:rsidRPr="00925905" w:rsidRDefault="00F0757C" w:rsidP="00B96D55">
            <w:pPr>
              <w:rPr>
                <w:sz w:val="24"/>
              </w:rPr>
            </w:pPr>
            <w:r w:rsidRPr="00925905">
              <w:rPr>
                <w:sz w:val="24"/>
              </w:rPr>
              <w:t xml:space="preserve"> </w:t>
            </w:r>
            <w:r w:rsidR="00B96D55" w:rsidRPr="00925905">
              <w:rPr>
                <w:sz w:val="24"/>
              </w:rPr>
              <w:t xml:space="preserve"> </w:t>
            </w:r>
            <w:r w:rsidRPr="00925905">
              <w:rPr>
                <w:sz w:val="24"/>
              </w:rPr>
              <w:t xml:space="preserve"> </w:t>
            </w:r>
          </w:p>
          <w:p w14:paraId="6FBD539F" w14:textId="77777777" w:rsidR="00BE6492" w:rsidRDefault="00BE6492" w:rsidP="00BE6492">
            <w:pPr>
              <w:spacing w:after="160" w:line="259" w:lineRule="auto"/>
              <w:rPr>
                <w:rFonts w:asciiTheme="minorHAnsi" w:hAnsiTheme="minorHAnsi" w:cstheme="minorBidi"/>
                <w:sz w:val="20"/>
                <w:szCs w:val="20"/>
              </w:rPr>
            </w:pPr>
            <w:r>
              <w:rPr>
                <w:rFonts w:asciiTheme="minorHAnsi" w:hAnsiTheme="minorHAnsi" w:cstheme="minorBidi"/>
                <w:sz w:val="20"/>
                <w:szCs w:val="20"/>
              </w:rPr>
              <w:t xml:space="preserve"> C. CREATIVE MOVEMENT</w:t>
            </w:r>
          </w:p>
          <w:p w14:paraId="5FCE5EE1" w14:textId="6DC31303" w:rsidR="00BE6492" w:rsidRPr="00BE6492" w:rsidRDefault="00BE6492" w:rsidP="00BE6492">
            <w:pPr>
              <w:spacing w:after="160" w:line="259" w:lineRule="auto"/>
              <w:rPr>
                <w:rFonts w:asciiTheme="minorHAnsi" w:hAnsiTheme="minorHAnsi" w:cstheme="minorBidi"/>
                <w:sz w:val="20"/>
                <w:szCs w:val="20"/>
              </w:rPr>
            </w:pPr>
            <w:r w:rsidRPr="00BE6492">
              <w:rPr>
                <w:rFonts w:asciiTheme="minorHAnsi" w:hAnsiTheme="minorHAnsi" w:cstheme="minorBidi"/>
                <w:b/>
                <w:bCs/>
                <w:sz w:val="24"/>
              </w:rPr>
              <w:t>1.</w:t>
            </w:r>
            <w:r>
              <w:rPr>
                <w:rFonts w:asciiTheme="minorHAnsi" w:hAnsiTheme="minorHAnsi" w:cstheme="minorBidi"/>
                <w:b/>
                <w:bCs/>
                <w:sz w:val="24"/>
              </w:rPr>
              <w:t xml:space="preserve"> </w:t>
            </w:r>
            <w:r w:rsidRPr="00BE6492">
              <w:rPr>
                <w:rFonts w:asciiTheme="minorHAnsi" w:hAnsiTheme="minorHAnsi" w:cstheme="minorBidi"/>
                <w:b/>
                <w:bCs/>
                <w:sz w:val="24"/>
              </w:rPr>
              <w:t>continues to engage in individual and group movement activities to express and represent thoughts, observations, imagination, feelings, experiences</w:t>
            </w:r>
            <w:r>
              <w:rPr>
                <w:rFonts w:asciiTheme="minorHAnsi" w:hAnsiTheme="minorHAnsi" w:cstheme="minorBidi"/>
                <w:b/>
                <w:bCs/>
                <w:sz w:val="40"/>
                <w:szCs w:val="40"/>
              </w:rPr>
              <w:t xml:space="preserve"> </w:t>
            </w:r>
            <w:r w:rsidRPr="00BE6492">
              <w:rPr>
                <w:rFonts w:asciiTheme="minorHAnsi" w:hAnsiTheme="minorHAnsi" w:cstheme="minorBidi"/>
                <w:b/>
                <w:bCs/>
                <w:sz w:val="24"/>
              </w:rPr>
              <w:t>and knowledge.</w:t>
            </w:r>
          </w:p>
        </w:tc>
        <w:tc>
          <w:tcPr>
            <w:tcW w:w="4752" w:type="dxa"/>
          </w:tcPr>
          <w:p w14:paraId="3D0A123F" w14:textId="6C3F32A9" w:rsidR="00DC3912" w:rsidRDefault="00691459" w:rsidP="0038764B">
            <w:pPr>
              <w:rPr>
                <w:rFonts w:asciiTheme="minorHAnsi" w:hAnsiTheme="minorHAnsi" w:cstheme="minorHAnsi"/>
                <w:sz w:val="28"/>
                <w:szCs w:val="28"/>
              </w:rPr>
            </w:pPr>
            <w:r>
              <w:rPr>
                <w:rFonts w:asciiTheme="minorHAnsi" w:hAnsiTheme="minorHAnsi" w:cstheme="minorHAnsi"/>
                <w:sz w:val="28"/>
                <w:szCs w:val="28"/>
              </w:rPr>
              <w:t>Children will learn different music and dance of other countries.</w:t>
            </w:r>
          </w:p>
          <w:p w14:paraId="61F90309" w14:textId="4F876000" w:rsidR="00691459" w:rsidRDefault="00691459" w:rsidP="0038764B">
            <w:pPr>
              <w:rPr>
                <w:rFonts w:asciiTheme="minorHAnsi" w:hAnsiTheme="minorHAnsi" w:cstheme="minorHAnsi"/>
                <w:sz w:val="28"/>
                <w:szCs w:val="28"/>
              </w:rPr>
            </w:pPr>
            <w:r>
              <w:rPr>
                <w:rFonts w:asciiTheme="minorHAnsi" w:hAnsiTheme="minorHAnsi" w:cstheme="minorHAnsi"/>
                <w:sz w:val="28"/>
                <w:szCs w:val="28"/>
              </w:rPr>
              <w:t>Class Activity:</w:t>
            </w:r>
          </w:p>
          <w:p w14:paraId="177ABB57" w14:textId="326FE936" w:rsidR="00691459" w:rsidRDefault="00691459" w:rsidP="0038764B">
            <w:pPr>
              <w:rPr>
                <w:rFonts w:asciiTheme="minorHAnsi" w:hAnsiTheme="minorHAnsi" w:cstheme="minorHAnsi"/>
                <w:sz w:val="28"/>
                <w:szCs w:val="28"/>
              </w:rPr>
            </w:pPr>
            <w:r>
              <w:rPr>
                <w:rFonts w:asciiTheme="minorHAnsi" w:hAnsiTheme="minorHAnsi" w:cstheme="minorHAnsi"/>
                <w:sz w:val="28"/>
                <w:szCs w:val="28"/>
              </w:rPr>
              <w:t>The children will learn different melodies and dance moves from other parts of the world. The children will practice daily by dancing and following along the different dances. It is so much fun.</w:t>
            </w:r>
          </w:p>
          <w:p w14:paraId="0B1ADA59" w14:textId="69B50E78" w:rsidR="00691459" w:rsidRPr="00B96D55" w:rsidRDefault="00691459" w:rsidP="0038764B">
            <w:pPr>
              <w:rPr>
                <w:rFonts w:asciiTheme="minorHAnsi" w:hAnsiTheme="minorHAnsi" w:cstheme="minorHAnsi"/>
                <w:sz w:val="28"/>
                <w:szCs w:val="28"/>
              </w:rPr>
            </w:pPr>
          </w:p>
        </w:tc>
        <w:tc>
          <w:tcPr>
            <w:tcW w:w="4752" w:type="dxa"/>
          </w:tcPr>
          <w:p w14:paraId="0AEF0987" w14:textId="77777777" w:rsidR="00D66307" w:rsidRDefault="00D66307" w:rsidP="0038764B">
            <w:pPr>
              <w:rPr>
                <w:rFonts w:asciiTheme="minorHAnsi" w:hAnsiTheme="minorHAnsi" w:cstheme="minorHAnsi"/>
                <w:sz w:val="24"/>
              </w:rPr>
            </w:pPr>
          </w:p>
          <w:p w14:paraId="65DAB609" w14:textId="77777777" w:rsidR="00691459" w:rsidRDefault="00691459" w:rsidP="0038764B">
            <w:pPr>
              <w:rPr>
                <w:rFonts w:asciiTheme="minorHAnsi" w:hAnsiTheme="minorHAnsi" w:cstheme="minorHAnsi"/>
                <w:sz w:val="24"/>
              </w:rPr>
            </w:pPr>
            <w:r>
              <w:rPr>
                <w:rFonts w:asciiTheme="minorHAnsi" w:hAnsiTheme="minorHAnsi" w:cstheme="minorHAnsi"/>
                <w:sz w:val="24"/>
              </w:rPr>
              <w:t>YouTube:</w:t>
            </w:r>
          </w:p>
          <w:p w14:paraId="5BA9C04E" w14:textId="0F1F072A" w:rsidR="00691459" w:rsidRDefault="00F37D78" w:rsidP="0038764B">
            <w:pPr>
              <w:rPr>
                <w:rFonts w:asciiTheme="minorHAnsi" w:hAnsiTheme="minorHAnsi" w:cstheme="minorHAnsi"/>
                <w:sz w:val="24"/>
              </w:rPr>
            </w:pPr>
            <w:r>
              <w:rPr>
                <w:rFonts w:asciiTheme="minorHAnsi" w:hAnsiTheme="minorHAnsi" w:cstheme="minorHAnsi"/>
                <w:sz w:val="24"/>
              </w:rPr>
              <w:t>“</w:t>
            </w:r>
            <w:proofErr w:type="spellStart"/>
            <w:r w:rsidR="00691459">
              <w:rPr>
                <w:rFonts w:asciiTheme="minorHAnsi" w:hAnsiTheme="minorHAnsi" w:cstheme="minorHAnsi"/>
                <w:sz w:val="24"/>
              </w:rPr>
              <w:t>Taratella</w:t>
            </w:r>
            <w:proofErr w:type="spellEnd"/>
            <w:r w:rsidR="00691459">
              <w:rPr>
                <w:rFonts w:asciiTheme="minorHAnsi" w:hAnsiTheme="minorHAnsi" w:cstheme="minorHAnsi"/>
                <w:sz w:val="24"/>
              </w:rPr>
              <w:t xml:space="preserve"> </w:t>
            </w:r>
            <w:proofErr w:type="spellStart"/>
            <w:r w:rsidR="00691459">
              <w:rPr>
                <w:rFonts w:asciiTheme="minorHAnsi" w:hAnsiTheme="minorHAnsi" w:cstheme="minorHAnsi"/>
                <w:sz w:val="24"/>
              </w:rPr>
              <w:t>Napoletana</w:t>
            </w:r>
            <w:proofErr w:type="spellEnd"/>
            <w:r>
              <w:rPr>
                <w:rFonts w:asciiTheme="minorHAnsi" w:hAnsiTheme="minorHAnsi" w:cstheme="minorHAnsi"/>
                <w:sz w:val="24"/>
              </w:rPr>
              <w:t>”</w:t>
            </w:r>
            <w:r w:rsidR="00691459">
              <w:rPr>
                <w:rFonts w:asciiTheme="minorHAnsi" w:hAnsiTheme="minorHAnsi" w:cstheme="minorHAnsi"/>
                <w:sz w:val="24"/>
              </w:rPr>
              <w:t xml:space="preserve">- </w:t>
            </w:r>
            <w:proofErr w:type="spellStart"/>
            <w:r w:rsidR="00691459">
              <w:rPr>
                <w:rFonts w:asciiTheme="minorHAnsi" w:hAnsiTheme="minorHAnsi" w:cstheme="minorHAnsi"/>
                <w:sz w:val="24"/>
              </w:rPr>
              <w:t>tanz</w:t>
            </w:r>
            <w:proofErr w:type="spellEnd"/>
            <w:r w:rsidR="00691459">
              <w:rPr>
                <w:rFonts w:asciiTheme="minorHAnsi" w:hAnsiTheme="minorHAnsi" w:cstheme="minorHAnsi"/>
                <w:sz w:val="24"/>
              </w:rPr>
              <w:t>(un) art-</w:t>
            </w:r>
            <w:proofErr w:type="spellStart"/>
            <w:r w:rsidR="00691459">
              <w:rPr>
                <w:rFonts w:asciiTheme="minorHAnsi" w:hAnsiTheme="minorHAnsi" w:cstheme="minorHAnsi"/>
                <w:sz w:val="24"/>
              </w:rPr>
              <w:t>Greiz</w:t>
            </w:r>
            <w:proofErr w:type="spellEnd"/>
          </w:p>
          <w:p w14:paraId="27135D63" w14:textId="77777777" w:rsidR="00BE6492" w:rsidRDefault="00BE6492" w:rsidP="0038764B">
            <w:pPr>
              <w:rPr>
                <w:rFonts w:asciiTheme="minorHAnsi" w:hAnsiTheme="minorHAnsi" w:cstheme="minorHAnsi"/>
                <w:sz w:val="24"/>
              </w:rPr>
            </w:pPr>
          </w:p>
          <w:p w14:paraId="2903180F" w14:textId="77777777" w:rsidR="00BE6492" w:rsidRDefault="00BE6492" w:rsidP="0038764B">
            <w:pPr>
              <w:rPr>
                <w:rFonts w:asciiTheme="minorHAnsi" w:hAnsiTheme="minorHAnsi" w:cstheme="minorHAnsi"/>
                <w:sz w:val="24"/>
              </w:rPr>
            </w:pPr>
            <w:r>
              <w:rPr>
                <w:rFonts w:asciiTheme="minorHAnsi" w:hAnsiTheme="minorHAnsi" w:cstheme="minorHAnsi"/>
                <w:sz w:val="24"/>
              </w:rPr>
              <w:t>YouTube:</w:t>
            </w:r>
          </w:p>
          <w:p w14:paraId="20373E6F" w14:textId="6932753E" w:rsidR="00BE6492" w:rsidRPr="00B96D55" w:rsidRDefault="00BE6492" w:rsidP="0038764B">
            <w:pPr>
              <w:rPr>
                <w:rFonts w:asciiTheme="minorHAnsi" w:hAnsiTheme="minorHAnsi" w:cstheme="minorHAnsi"/>
                <w:sz w:val="24"/>
              </w:rPr>
            </w:pPr>
            <w:proofErr w:type="spellStart"/>
            <w:r>
              <w:rPr>
                <w:rFonts w:asciiTheme="minorHAnsi" w:hAnsiTheme="minorHAnsi" w:cstheme="minorHAnsi"/>
                <w:sz w:val="24"/>
              </w:rPr>
              <w:t>Bruederchen</w:t>
            </w:r>
            <w:proofErr w:type="spellEnd"/>
            <w:r>
              <w:rPr>
                <w:rFonts w:asciiTheme="minorHAnsi" w:hAnsiTheme="minorHAnsi" w:cstheme="minorHAnsi"/>
                <w:sz w:val="24"/>
              </w:rPr>
              <w:t>-Teach a German Folk Dance to preschoolers. The Hansel and Gretel dance in German</w:t>
            </w:r>
          </w:p>
        </w:tc>
      </w:tr>
      <w:tr w:rsidR="00387F47" w:rsidRPr="00C81F8B" w14:paraId="5F89F5AA" w14:textId="77777777" w:rsidTr="0079212A">
        <w:trPr>
          <w:trHeight w:val="1872"/>
        </w:trPr>
        <w:tc>
          <w:tcPr>
            <w:tcW w:w="4752" w:type="dxa"/>
          </w:tcPr>
          <w:p w14:paraId="755BCA69" w14:textId="15929E03" w:rsidR="009469C1" w:rsidRPr="009469C1" w:rsidRDefault="00706A52" w:rsidP="009469C1">
            <w:pPr>
              <w:spacing w:after="160" w:line="259" w:lineRule="auto"/>
              <w:rPr>
                <w:rFonts w:asciiTheme="minorHAnsi" w:hAnsiTheme="minorHAnsi" w:cstheme="minorBidi"/>
                <w:sz w:val="22"/>
                <w:szCs w:val="22"/>
              </w:rPr>
            </w:pPr>
            <w:r>
              <w:rPr>
                <w:rFonts w:asciiTheme="minorHAnsi" w:hAnsiTheme="minorHAnsi" w:cstheme="minorBidi"/>
                <w:sz w:val="22"/>
                <w:szCs w:val="22"/>
              </w:rPr>
              <w:lastRenderedPageBreak/>
              <w:t xml:space="preserve"> </w:t>
            </w:r>
          </w:p>
          <w:p w14:paraId="09043D06" w14:textId="77777777" w:rsidR="00BE6492" w:rsidRDefault="00BE6492" w:rsidP="00BE6492">
            <w:pPr>
              <w:rPr>
                <w:rFonts w:asciiTheme="minorHAnsi" w:hAnsiTheme="minorHAnsi" w:cstheme="minorBidi"/>
                <w:sz w:val="20"/>
                <w:szCs w:val="20"/>
              </w:rPr>
            </w:pPr>
            <w:r>
              <w:rPr>
                <w:sz w:val="20"/>
                <w:szCs w:val="20"/>
              </w:rPr>
              <w:t xml:space="preserve"> </w:t>
            </w:r>
            <w:r>
              <w:rPr>
                <w:rFonts w:asciiTheme="minorHAnsi" w:hAnsiTheme="minorHAnsi" w:cstheme="minorBidi"/>
                <w:sz w:val="20"/>
                <w:szCs w:val="20"/>
              </w:rPr>
              <w:t>VII. Social Studies</w:t>
            </w:r>
          </w:p>
          <w:p w14:paraId="02A5C582" w14:textId="77777777" w:rsidR="00BE6492" w:rsidRDefault="00BE6492" w:rsidP="00BE6492">
            <w:pPr>
              <w:pStyle w:val="ListParagraph"/>
              <w:numPr>
                <w:ilvl w:val="0"/>
                <w:numId w:val="1"/>
              </w:numPr>
              <w:rPr>
                <w:rFonts w:asciiTheme="minorHAnsi" w:hAnsiTheme="minorHAnsi" w:cstheme="minorBidi"/>
                <w:sz w:val="20"/>
                <w:szCs w:val="20"/>
              </w:rPr>
            </w:pPr>
            <w:r>
              <w:rPr>
                <w:rFonts w:asciiTheme="minorHAnsi" w:hAnsiTheme="minorHAnsi" w:cstheme="minorBidi"/>
                <w:sz w:val="20"/>
                <w:szCs w:val="20"/>
              </w:rPr>
              <w:t>Culture</w:t>
            </w:r>
          </w:p>
          <w:p w14:paraId="2C96B3CA" w14:textId="77777777" w:rsidR="00BE6492" w:rsidRDefault="00BE6492" w:rsidP="00BE6492">
            <w:pPr>
              <w:pStyle w:val="ListParagraph"/>
              <w:numPr>
                <w:ilvl w:val="0"/>
                <w:numId w:val="1"/>
              </w:numPr>
              <w:rPr>
                <w:rFonts w:asciiTheme="minorHAnsi" w:hAnsiTheme="minorHAnsi" w:cstheme="minorBidi"/>
                <w:sz w:val="20"/>
                <w:szCs w:val="20"/>
              </w:rPr>
            </w:pPr>
            <w:r>
              <w:rPr>
                <w:rFonts w:asciiTheme="minorHAnsi" w:hAnsiTheme="minorHAnsi" w:cstheme="minorBidi"/>
                <w:sz w:val="20"/>
                <w:szCs w:val="20"/>
              </w:rPr>
              <w:t>Individual development and Identity</w:t>
            </w:r>
          </w:p>
          <w:p w14:paraId="2C7C22A1" w14:textId="77777777" w:rsidR="00BE6492" w:rsidRPr="00691459" w:rsidRDefault="00BE6492" w:rsidP="00BE6492">
            <w:pPr>
              <w:ind w:left="360"/>
              <w:rPr>
                <w:rFonts w:asciiTheme="minorHAnsi" w:hAnsiTheme="minorHAnsi" w:cstheme="minorBidi"/>
                <w:sz w:val="20"/>
                <w:szCs w:val="20"/>
              </w:rPr>
            </w:pPr>
            <w:r>
              <w:rPr>
                <w:rFonts w:asciiTheme="minorHAnsi" w:hAnsiTheme="minorHAnsi" w:cstheme="minorBidi"/>
                <w:sz w:val="20"/>
                <w:szCs w:val="20"/>
              </w:rPr>
              <w:t>2.     Identifies the ways self is similar, to and different from peers and others.</w:t>
            </w:r>
          </w:p>
          <w:p w14:paraId="31494797" w14:textId="77777777" w:rsidR="00BE6492" w:rsidRPr="00706A52" w:rsidRDefault="00BE6492" w:rsidP="00BE6492">
            <w:pPr>
              <w:spacing w:after="160" w:line="259" w:lineRule="auto"/>
              <w:rPr>
                <w:rFonts w:asciiTheme="minorHAnsi" w:hAnsiTheme="minorHAnsi" w:cstheme="minorBidi"/>
                <w:b/>
                <w:bCs/>
                <w:color w:val="FF0000"/>
                <w:sz w:val="40"/>
                <w:szCs w:val="40"/>
              </w:rPr>
            </w:pPr>
          </w:p>
          <w:p w14:paraId="266BCF94" w14:textId="634C422C" w:rsidR="0038764B" w:rsidRPr="00706A52" w:rsidRDefault="0038764B" w:rsidP="00DC3912">
            <w:pPr>
              <w:spacing w:after="160" w:line="259" w:lineRule="auto"/>
              <w:rPr>
                <w:rFonts w:asciiTheme="minorHAnsi" w:hAnsiTheme="minorHAnsi" w:cstheme="minorBidi"/>
                <w:b/>
                <w:bCs/>
                <w:sz w:val="20"/>
                <w:szCs w:val="20"/>
              </w:rPr>
            </w:pPr>
          </w:p>
        </w:tc>
        <w:tc>
          <w:tcPr>
            <w:tcW w:w="4752" w:type="dxa"/>
          </w:tcPr>
          <w:p w14:paraId="58846063" w14:textId="69B0E5EE" w:rsidR="00134FAC" w:rsidRDefault="00F37D78" w:rsidP="0038764B">
            <w:pPr>
              <w:rPr>
                <w:rFonts w:asciiTheme="minorHAnsi" w:hAnsiTheme="minorHAnsi" w:cstheme="minorHAnsi"/>
                <w:sz w:val="20"/>
                <w:szCs w:val="20"/>
              </w:rPr>
            </w:pPr>
            <w:r>
              <w:rPr>
                <w:rFonts w:asciiTheme="minorHAnsi" w:hAnsiTheme="minorHAnsi" w:cstheme="minorHAnsi"/>
                <w:sz w:val="20"/>
                <w:szCs w:val="20"/>
              </w:rPr>
              <w:t xml:space="preserve"> Children Understand different places.</w:t>
            </w:r>
          </w:p>
          <w:p w14:paraId="4271D9CA" w14:textId="24BCFDAA" w:rsidR="00F37D78" w:rsidRDefault="00F37D78" w:rsidP="0038764B">
            <w:pPr>
              <w:rPr>
                <w:rFonts w:asciiTheme="minorHAnsi" w:hAnsiTheme="minorHAnsi" w:cstheme="minorHAnsi"/>
                <w:sz w:val="20"/>
                <w:szCs w:val="20"/>
              </w:rPr>
            </w:pPr>
          </w:p>
          <w:p w14:paraId="015C3017" w14:textId="43C581B4" w:rsidR="00F37D78" w:rsidRDefault="00F37D78" w:rsidP="0038764B">
            <w:pPr>
              <w:rPr>
                <w:rFonts w:asciiTheme="minorHAnsi" w:hAnsiTheme="minorHAnsi" w:cstheme="minorHAnsi"/>
                <w:sz w:val="20"/>
                <w:szCs w:val="20"/>
              </w:rPr>
            </w:pPr>
            <w:r>
              <w:rPr>
                <w:rFonts w:asciiTheme="minorHAnsi" w:hAnsiTheme="minorHAnsi" w:cstheme="minorHAnsi"/>
                <w:sz w:val="20"/>
                <w:szCs w:val="20"/>
              </w:rPr>
              <w:t>Class Activity:</w:t>
            </w:r>
          </w:p>
          <w:p w14:paraId="0B0DA093" w14:textId="042004A3" w:rsidR="00F37D78" w:rsidRDefault="00F37D78" w:rsidP="0038764B">
            <w:pPr>
              <w:rPr>
                <w:rFonts w:asciiTheme="minorHAnsi" w:hAnsiTheme="minorHAnsi" w:cstheme="minorHAnsi"/>
                <w:sz w:val="20"/>
                <w:szCs w:val="20"/>
              </w:rPr>
            </w:pPr>
            <w:r>
              <w:rPr>
                <w:rFonts w:asciiTheme="minorHAnsi" w:hAnsiTheme="minorHAnsi" w:cstheme="minorHAnsi"/>
                <w:sz w:val="20"/>
                <w:szCs w:val="20"/>
              </w:rPr>
              <w:t xml:space="preserve">The children are shown the world Atlas many times during Large Group time. They follow with their finger the shapes of the other countries and the United states. The different Flags of the world are also show and discussed in detail. </w:t>
            </w:r>
          </w:p>
          <w:p w14:paraId="110715BF" w14:textId="7327CA2F" w:rsidR="00F37D78" w:rsidRPr="00FF3728" w:rsidRDefault="00F37D78" w:rsidP="0038764B">
            <w:pPr>
              <w:rPr>
                <w:rFonts w:asciiTheme="minorHAnsi" w:hAnsiTheme="minorHAnsi" w:cstheme="minorHAnsi"/>
                <w:sz w:val="20"/>
                <w:szCs w:val="20"/>
              </w:rPr>
            </w:pPr>
          </w:p>
        </w:tc>
        <w:tc>
          <w:tcPr>
            <w:tcW w:w="4752" w:type="dxa"/>
          </w:tcPr>
          <w:p w14:paraId="38C6D474" w14:textId="77777777" w:rsidR="00FF3728" w:rsidRDefault="00FF3728" w:rsidP="0038764B">
            <w:pPr>
              <w:rPr>
                <w:rFonts w:asciiTheme="minorHAnsi" w:hAnsiTheme="minorHAnsi" w:cstheme="minorHAnsi"/>
                <w:sz w:val="24"/>
              </w:rPr>
            </w:pPr>
          </w:p>
          <w:p w14:paraId="50FE8F41" w14:textId="302911A3" w:rsidR="0038764B" w:rsidRDefault="00F37D78" w:rsidP="0038764B">
            <w:pPr>
              <w:rPr>
                <w:rFonts w:asciiTheme="minorHAnsi" w:hAnsiTheme="minorHAnsi" w:cstheme="minorHAnsi"/>
                <w:sz w:val="24"/>
              </w:rPr>
            </w:pPr>
            <w:r>
              <w:rPr>
                <w:rFonts w:asciiTheme="minorHAnsi" w:hAnsiTheme="minorHAnsi" w:cstheme="minorHAnsi"/>
                <w:sz w:val="24"/>
              </w:rPr>
              <w:t>Home Activity:</w:t>
            </w:r>
          </w:p>
          <w:p w14:paraId="74924DE0" w14:textId="77777777" w:rsidR="00F37D78" w:rsidRDefault="00F37D78" w:rsidP="0038764B">
            <w:pPr>
              <w:rPr>
                <w:rFonts w:asciiTheme="minorHAnsi" w:hAnsiTheme="minorHAnsi" w:cstheme="minorHAnsi"/>
                <w:sz w:val="24"/>
              </w:rPr>
            </w:pPr>
            <w:r>
              <w:rPr>
                <w:rFonts w:asciiTheme="minorHAnsi" w:hAnsiTheme="minorHAnsi" w:cstheme="minorHAnsi"/>
                <w:sz w:val="24"/>
              </w:rPr>
              <w:t>Look up: geology.com</w:t>
            </w:r>
          </w:p>
          <w:p w14:paraId="57D9F49C" w14:textId="5C8E3B26" w:rsidR="00F37D78" w:rsidRPr="00FF3728" w:rsidRDefault="00F37D78" w:rsidP="0038764B">
            <w:pPr>
              <w:rPr>
                <w:rFonts w:asciiTheme="minorHAnsi" w:hAnsiTheme="minorHAnsi" w:cstheme="minorHAnsi"/>
                <w:sz w:val="24"/>
              </w:rPr>
            </w:pPr>
            <w:r>
              <w:rPr>
                <w:rFonts w:asciiTheme="minorHAnsi" w:hAnsiTheme="minorHAnsi" w:cstheme="minorHAnsi"/>
                <w:sz w:val="24"/>
              </w:rPr>
              <w:t>This is a picture of a world map. Test your child to see if they remember where is the United States? Where is Florida? Ask them if they know of any other countries.</w:t>
            </w:r>
          </w:p>
        </w:tc>
      </w:tr>
    </w:tbl>
    <w:p w14:paraId="4620BC8B" w14:textId="05FD78D5" w:rsidR="001D376D" w:rsidRPr="00C81F8B" w:rsidRDefault="007E7547" w:rsidP="00A61FAC">
      <w:pPr>
        <w:rPr>
          <w:rFonts w:asciiTheme="minorHAnsi" w:hAnsiTheme="minorHAnsi" w:cstheme="minorHAnsi"/>
          <w:sz w:val="21"/>
          <w:szCs w:val="15"/>
        </w:rPr>
      </w:pPr>
    </w:p>
    <w:p w14:paraId="7C3A8E61" w14:textId="5F4DAD2D" w:rsidR="00F37D78" w:rsidRPr="007E7547" w:rsidRDefault="00A61FAC" w:rsidP="00F37D78">
      <w:pPr>
        <w:rPr>
          <w:rFonts w:asciiTheme="minorHAnsi" w:hAnsiTheme="minorHAnsi" w:cstheme="minorHAnsi"/>
          <w:sz w:val="24"/>
        </w:rPr>
      </w:pPr>
      <w:r w:rsidRPr="00C81F8B">
        <w:rPr>
          <w:rFonts w:asciiTheme="minorHAnsi" w:hAnsiTheme="minorHAnsi" w:cstheme="minorHAnsi"/>
        </w:rPr>
        <w:t>Parent Resources</w:t>
      </w:r>
      <w:r w:rsidR="00337416">
        <w:rPr>
          <w:rFonts w:asciiTheme="minorHAnsi" w:hAnsiTheme="minorHAnsi" w:cstheme="minorHAnsi"/>
        </w:rPr>
        <w:t>:</w:t>
      </w:r>
      <w:r w:rsidR="00925905">
        <w:rPr>
          <w:rFonts w:asciiTheme="minorHAnsi" w:hAnsiTheme="minorHAnsi" w:cstheme="minorHAnsi"/>
        </w:rPr>
        <w:t xml:space="preserve"> </w:t>
      </w:r>
      <w:r w:rsidR="00706A52">
        <w:rPr>
          <w:rFonts w:asciiTheme="minorHAnsi" w:hAnsiTheme="minorHAnsi" w:cstheme="minorHAnsi"/>
        </w:rPr>
        <w:t xml:space="preserve"> </w:t>
      </w:r>
      <w:r w:rsidR="00925905">
        <w:rPr>
          <w:rFonts w:asciiTheme="minorHAnsi" w:hAnsiTheme="minorHAnsi" w:cstheme="minorHAnsi"/>
        </w:rPr>
        <w:t xml:space="preserve"> </w:t>
      </w:r>
      <w:r w:rsidR="00706A52">
        <w:rPr>
          <w:rFonts w:asciiTheme="minorHAnsi" w:hAnsiTheme="minorHAnsi" w:cstheme="minorHAnsi"/>
        </w:rPr>
        <w:t xml:space="preserve"> </w:t>
      </w:r>
      <w:r w:rsidR="00F37D78" w:rsidRPr="007E7547">
        <w:rPr>
          <w:rFonts w:asciiTheme="minorHAnsi" w:hAnsiTheme="minorHAnsi" w:cstheme="minorHAnsi"/>
          <w:sz w:val="24"/>
        </w:rPr>
        <w:t>YouTube: “All Kinds of families” By: Mary Ann</w:t>
      </w:r>
      <w:r w:rsidR="007E7547" w:rsidRPr="007E7547">
        <w:rPr>
          <w:rFonts w:asciiTheme="minorHAnsi" w:hAnsiTheme="minorHAnsi" w:cstheme="minorHAnsi"/>
          <w:sz w:val="24"/>
        </w:rPr>
        <w:t xml:space="preserve">. </w:t>
      </w:r>
      <w:r w:rsidR="00F37D78" w:rsidRPr="007E7547">
        <w:rPr>
          <w:rFonts w:asciiTheme="minorHAnsi" w:hAnsiTheme="minorHAnsi" w:cstheme="minorHAnsi"/>
          <w:sz w:val="24"/>
        </w:rPr>
        <w:t xml:space="preserve">   </w:t>
      </w:r>
      <w:r w:rsidR="00F37D78" w:rsidRPr="007E7547">
        <w:rPr>
          <w:rFonts w:asciiTheme="minorHAnsi" w:hAnsiTheme="minorHAnsi" w:cstheme="minorHAnsi"/>
          <w:sz w:val="24"/>
        </w:rPr>
        <w:t>“Just in case you ever wonder” Max Lucado</w:t>
      </w:r>
      <w:r w:rsidR="00F37D78" w:rsidRPr="007E7547">
        <w:rPr>
          <w:rFonts w:asciiTheme="minorHAnsi" w:hAnsiTheme="minorHAnsi" w:cstheme="minorHAnsi"/>
          <w:sz w:val="24"/>
        </w:rPr>
        <w:t xml:space="preserve">, </w:t>
      </w:r>
      <w:r w:rsidR="00F37D78" w:rsidRPr="007E7547">
        <w:rPr>
          <w:rFonts w:asciiTheme="minorHAnsi" w:hAnsiTheme="minorHAnsi" w:cstheme="minorHAnsi"/>
          <w:sz w:val="24"/>
        </w:rPr>
        <w:t>“</w:t>
      </w:r>
      <w:proofErr w:type="spellStart"/>
      <w:r w:rsidR="00F37D78" w:rsidRPr="007E7547">
        <w:rPr>
          <w:rFonts w:asciiTheme="minorHAnsi" w:hAnsiTheme="minorHAnsi" w:cstheme="minorHAnsi"/>
          <w:sz w:val="24"/>
        </w:rPr>
        <w:t>Taratella</w:t>
      </w:r>
      <w:proofErr w:type="spellEnd"/>
      <w:r w:rsidR="00F37D78" w:rsidRPr="007E7547">
        <w:rPr>
          <w:rFonts w:asciiTheme="minorHAnsi" w:hAnsiTheme="minorHAnsi" w:cstheme="minorHAnsi"/>
          <w:sz w:val="24"/>
        </w:rPr>
        <w:t xml:space="preserve"> </w:t>
      </w:r>
      <w:proofErr w:type="spellStart"/>
      <w:r w:rsidR="00F37D78" w:rsidRPr="007E7547">
        <w:rPr>
          <w:rFonts w:asciiTheme="minorHAnsi" w:hAnsiTheme="minorHAnsi" w:cstheme="minorHAnsi"/>
          <w:sz w:val="24"/>
        </w:rPr>
        <w:t>Napoletana</w:t>
      </w:r>
      <w:proofErr w:type="spellEnd"/>
      <w:r w:rsidR="00F37D78" w:rsidRPr="007E7547">
        <w:rPr>
          <w:rFonts w:asciiTheme="minorHAnsi" w:hAnsiTheme="minorHAnsi" w:cstheme="minorHAnsi"/>
          <w:sz w:val="24"/>
        </w:rPr>
        <w:t xml:space="preserve">”- </w:t>
      </w:r>
      <w:proofErr w:type="spellStart"/>
      <w:r w:rsidR="00F37D78" w:rsidRPr="007E7547">
        <w:rPr>
          <w:rFonts w:asciiTheme="minorHAnsi" w:hAnsiTheme="minorHAnsi" w:cstheme="minorHAnsi"/>
          <w:sz w:val="24"/>
        </w:rPr>
        <w:t>tanz</w:t>
      </w:r>
      <w:proofErr w:type="spellEnd"/>
      <w:r w:rsidR="00F37D78" w:rsidRPr="007E7547">
        <w:rPr>
          <w:rFonts w:asciiTheme="minorHAnsi" w:hAnsiTheme="minorHAnsi" w:cstheme="minorHAnsi"/>
          <w:sz w:val="24"/>
        </w:rPr>
        <w:t>(un) art-</w:t>
      </w:r>
      <w:proofErr w:type="spellStart"/>
      <w:proofErr w:type="gramStart"/>
      <w:r w:rsidR="00F37D78" w:rsidRPr="007E7547">
        <w:rPr>
          <w:rFonts w:asciiTheme="minorHAnsi" w:hAnsiTheme="minorHAnsi" w:cstheme="minorHAnsi"/>
          <w:sz w:val="24"/>
        </w:rPr>
        <w:t>Greiz</w:t>
      </w:r>
      <w:proofErr w:type="spellEnd"/>
      <w:r w:rsidR="007E7547" w:rsidRPr="007E7547">
        <w:rPr>
          <w:rFonts w:asciiTheme="minorHAnsi" w:hAnsiTheme="minorHAnsi" w:cstheme="minorHAnsi"/>
          <w:sz w:val="24"/>
        </w:rPr>
        <w:t xml:space="preserve">,  </w:t>
      </w:r>
      <w:proofErr w:type="spellStart"/>
      <w:r w:rsidR="007E7547" w:rsidRPr="007E7547">
        <w:rPr>
          <w:rFonts w:asciiTheme="minorHAnsi" w:hAnsiTheme="minorHAnsi" w:cstheme="minorHAnsi"/>
          <w:sz w:val="24"/>
        </w:rPr>
        <w:t>Bruederchen</w:t>
      </w:r>
      <w:proofErr w:type="spellEnd"/>
      <w:proofErr w:type="gramEnd"/>
      <w:r w:rsidR="007E7547" w:rsidRPr="007E7547">
        <w:rPr>
          <w:rFonts w:asciiTheme="minorHAnsi" w:hAnsiTheme="minorHAnsi" w:cstheme="minorHAnsi"/>
          <w:sz w:val="24"/>
        </w:rPr>
        <w:t>-Teach a German Folk Dance to preschoolers. The Hansel and Gretel dance in German</w:t>
      </w:r>
      <w:r w:rsidR="007E7547" w:rsidRPr="007E7547">
        <w:rPr>
          <w:rFonts w:asciiTheme="minorHAnsi" w:hAnsiTheme="minorHAnsi" w:cstheme="minorHAnsi"/>
          <w:sz w:val="24"/>
        </w:rPr>
        <w:t xml:space="preserve">, </w:t>
      </w:r>
      <w:r w:rsidR="007E7547" w:rsidRPr="007E7547">
        <w:rPr>
          <w:rFonts w:asciiTheme="minorHAnsi" w:hAnsiTheme="minorHAnsi" w:cstheme="minorHAnsi"/>
          <w:sz w:val="24"/>
        </w:rPr>
        <w:t>geology.com</w:t>
      </w:r>
    </w:p>
    <w:p w14:paraId="6D75133A" w14:textId="77777777" w:rsidR="00F37D78" w:rsidRDefault="00F37D78" w:rsidP="00F37D78">
      <w:pPr>
        <w:rPr>
          <w:rFonts w:asciiTheme="minorHAnsi" w:hAnsiTheme="minorHAnsi" w:cstheme="minorHAnsi"/>
          <w:sz w:val="24"/>
        </w:rPr>
      </w:pPr>
    </w:p>
    <w:p w14:paraId="06D3839D" w14:textId="3F6F78CE" w:rsidR="00A61FAC" w:rsidRPr="00C81F8B" w:rsidRDefault="00A61FAC" w:rsidP="00A61FAC">
      <w:pPr>
        <w:rPr>
          <w:rFonts w:asciiTheme="minorHAnsi" w:hAnsiTheme="minorHAnsi" w:cstheme="minorHAnsi"/>
        </w:rPr>
      </w:pPr>
    </w:p>
    <w:p w14:paraId="365B3397" w14:textId="77777777" w:rsidR="00C81F8B" w:rsidRDefault="00C81F8B" w:rsidP="00A61FAC">
      <w:pPr>
        <w:rPr>
          <w:rFonts w:asciiTheme="minorHAnsi" w:hAnsiTheme="minorHAnsi" w:cstheme="minorHAnsi"/>
          <w:szCs w:val="36"/>
        </w:rPr>
      </w:pPr>
    </w:p>
    <w:p w14:paraId="4BD8CAC8" w14:textId="77777777" w:rsidR="00C81F8B" w:rsidRDefault="00C81F8B" w:rsidP="00A61FAC">
      <w:pPr>
        <w:rPr>
          <w:rFonts w:asciiTheme="minorHAnsi" w:hAnsiTheme="minorHAnsi" w:cstheme="minorHAnsi"/>
          <w:szCs w:val="36"/>
        </w:rPr>
      </w:pPr>
    </w:p>
    <w:p w14:paraId="71CC8801" w14:textId="58259831" w:rsidR="00A61FAC" w:rsidRPr="00C81F8B" w:rsidRDefault="007E7547" w:rsidP="00A61FAC">
      <w:pPr>
        <w:rPr>
          <w:rFonts w:asciiTheme="minorHAnsi" w:eastAsia="Times New Roman" w:hAnsiTheme="minorHAnsi" w:cstheme="minorHAnsi"/>
          <w:szCs w:val="36"/>
        </w:rPr>
      </w:pPr>
      <w:r>
        <w:rPr>
          <w:rFonts w:asciiTheme="minorHAnsi" w:hAnsiTheme="minorHAnsi" w:cstheme="minorHAnsi"/>
          <w:szCs w:val="36"/>
        </w:rPr>
        <w:t xml:space="preserve"> </w:t>
      </w:r>
    </w:p>
    <w:sectPr w:rsidR="00A61FAC" w:rsidRPr="00C81F8B" w:rsidSect="006A3114">
      <w:headerReference w:type="default" r:id="rId9"/>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1F1DC" w14:textId="77777777" w:rsidR="001E2481" w:rsidRDefault="001E2481" w:rsidP="00A61FAC">
      <w:r>
        <w:separator/>
      </w:r>
    </w:p>
  </w:endnote>
  <w:endnote w:type="continuationSeparator" w:id="0">
    <w:p w14:paraId="680A87D9" w14:textId="77777777" w:rsidR="001E2481" w:rsidRDefault="001E2481" w:rsidP="00A6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KG Primary Penmanship 2">
    <w:altName w:val="Calibri"/>
    <w:charset w:val="4D"/>
    <w:family w:val="auto"/>
    <w:pitch w:val="variable"/>
    <w:sig w:usb0="A000002F" w:usb1="00000053"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3EB95" w14:textId="77777777" w:rsidR="001E2481" w:rsidRDefault="001E2481" w:rsidP="00A61FAC">
      <w:r>
        <w:separator/>
      </w:r>
    </w:p>
  </w:footnote>
  <w:footnote w:type="continuationSeparator" w:id="0">
    <w:p w14:paraId="71A1DBCA" w14:textId="77777777" w:rsidR="001E2481" w:rsidRDefault="001E2481" w:rsidP="00A61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5D5E6" w14:textId="77777777" w:rsidR="00BE6492" w:rsidRPr="00BE6492" w:rsidRDefault="006A3114">
    <w:pPr>
      <w:pStyle w:val="Header"/>
      <w:rPr>
        <w:sz w:val="24"/>
      </w:rPr>
    </w:pPr>
    <w:r w:rsidRPr="00BE6492">
      <w:rPr>
        <w:sz w:val="24"/>
      </w:rPr>
      <w:t>VPK</w:t>
    </w:r>
    <w:r w:rsidR="00A61FAC" w:rsidRPr="00BE6492">
      <w:rPr>
        <w:sz w:val="24"/>
      </w:rPr>
      <w:t xml:space="preserve"> </w:t>
    </w:r>
    <w:r w:rsidR="00BE6492" w:rsidRPr="00BE6492">
      <w:rPr>
        <w:sz w:val="24"/>
      </w:rPr>
      <w:t>1</w:t>
    </w:r>
  </w:p>
  <w:p w14:paraId="26966520" w14:textId="418DC370" w:rsidR="00F0757C" w:rsidRPr="00BE6492" w:rsidRDefault="00BE6492">
    <w:pPr>
      <w:pStyle w:val="Header"/>
      <w:rPr>
        <w:sz w:val="24"/>
      </w:rPr>
    </w:pPr>
    <w:r w:rsidRPr="00BE6492">
      <w:rPr>
        <w:sz w:val="24"/>
      </w:rPr>
      <w:t xml:space="preserve">Idamaria Marchitelli                                       </w:t>
    </w:r>
    <w:r>
      <w:rPr>
        <w:sz w:val="24"/>
      </w:rPr>
      <w:t xml:space="preserve">                                               </w:t>
    </w:r>
    <w:r w:rsidRPr="00BE6492">
      <w:rPr>
        <w:sz w:val="24"/>
      </w:rPr>
      <w:t xml:space="preserve"> Advent                                    </w:t>
    </w:r>
    <w:r>
      <w:rPr>
        <w:sz w:val="24"/>
      </w:rPr>
      <w:t xml:space="preserve">                        </w:t>
    </w:r>
    <w:r w:rsidRPr="00BE6492">
      <w:rPr>
        <w:sz w:val="24"/>
      </w:rPr>
      <w:t xml:space="preserve">   December 21, 2020</w:t>
    </w:r>
  </w:p>
  <w:p w14:paraId="5F2B838E" w14:textId="77777777" w:rsidR="006A3114" w:rsidRPr="00337416" w:rsidRDefault="006A3114">
    <w:pPr>
      <w:pStyle w:val="Header"/>
      <w:rPr>
        <w:sz w:val="24"/>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37758C"/>
    <w:multiLevelType w:val="hybridMultilevel"/>
    <w:tmpl w:val="17A0D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92570B"/>
    <w:multiLevelType w:val="hybridMultilevel"/>
    <w:tmpl w:val="CD68B7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AC"/>
    <w:rsid w:val="00134FAC"/>
    <w:rsid w:val="00181F70"/>
    <w:rsid w:val="001E2481"/>
    <w:rsid w:val="00337416"/>
    <w:rsid w:val="0038764B"/>
    <w:rsid w:val="00387F47"/>
    <w:rsid w:val="004A6D60"/>
    <w:rsid w:val="005054DE"/>
    <w:rsid w:val="006306A4"/>
    <w:rsid w:val="00691459"/>
    <w:rsid w:val="006A3114"/>
    <w:rsid w:val="00706A52"/>
    <w:rsid w:val="00790C76"/>
    <w:rsid w:val="0079212A"/>
    <w:rsid w:val="007E7547"/>
    <w:rsid w:val="007E7D68"/>
    <w:rsid w:val="00865387"/>
    <w:rsid w:val="008C617E"/>
    <w:rsid w:val="00925905"/>
    <w:rsid w:val="009469C1"/>
    <w:rsid w:val="009D4DC9"/>
    <w:rsid w:val="00A56159"/>
    <w:rsid w:val="00A61FAC"/>
    <w:rsid w:val="00B2709F"/>
    <w:rsid w:val="00B72836"/>
    <w:rsid w:val="00B96D55"/>
    <w:rsid w:val="00BD6814"/>
    <w:rsid w:val="00BE6492"/>
    <w:rsid w:val="00C81F8B"/>
    <w:rsid w:val="00D66307"/>
    <w:rsid w:val="00DC3912"/>
    <w:rsid w:val="00E539A3"/>
    <w:rsid w:val="00ED7F91"/>
    <w:rsid w:val="00F0757C"/>
    <w:rsid w:val="00F37D78"/>
    <w:rsid w:val="00F71BCD"/>
    <w:rsid w:val="00FA2D17"/>
    <w:rsid w:val="00FC4F19"/>
    <w:rsid w:val="00FF3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9997"/>
  <w15:chartTrackingRefBased/>
  <w15:docId w15:val="{247E8798-47F4-6F43-9C85-61375E54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FAC"/>
    <w:pPr>
      <w:tabs>
        <w:tab w:val="center" w:pos="4680"/>
        <w:tab w:val="right" w:pos="9360"/>
      </w:tabs>
    </w:pPr>
  </w:style>
  <w:style w:type="character" w:customStyle="1" w:styleId="HeaderChar">
    <w:name w:val="Header Char"/>
    <w:basedOn w:val="DefaultParagraphFont"/>
    <w:link w:val="Header"/>
    <w:uiPriority w:val="99"/>
    <w:rsid w:val="00A61FAC"/>
  </w:style>
  <w:style w:type="paragraph" w:styleId="Footer">
    <w:name w:val="footer"/>
    <w:basedOn w:val="Normal"/>
    <w:link w:val="FooterChar"/>
    <w:uiPriority w:val="99"/>
    <w:unhideWhenUsed/>
    <w:rsid w:val="00A61FAC"/>
    <w:pPr>
      <w:tabs>
        <w:tab w:val="center" w:pos="4680"/>
        <w:tab w:val="right" w:pos="9360"/>
      </w:tabs>
    </w:pPr>
  </w:style>
  <w:style w:type="character" w:customStyle="1" w:styleId="FooterChar">
    <w:name w:val="Footer Char"/>
    <w:basedOn w:val="DefaultParagraphFont"/>
    <w:link w:val="Footer"/>
    <w:uiPriority w:val="99"/>
    <w:rsid w:val="00A61FAC"/>
  </w:style>
  <w:style w:type="table" w:styleId="TableGrid">
    <w:name w:val="Table Grid"/>
    <w:basedOn w:val="TableNormal"/>
    <w:uiPriority w:val="39"/>
    <w:rsid w:val="00A6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1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89023">
      <w:bodyDiv w:val="1"/>
      <w:marLeft w:val="0"/>
      <w:marRight w:val="0"/>
      <w:marTop w:val="0"/>
      <w:marBottom w:val="0"/>
      <w:divBdr>
        <w:top w:val="none" w:sz="0" w:space="0" w:color="auto"/>
        <w:left w:val="none" w:sz="0" w:space="0" w:color="auto"/>
        <w:bottom w:val="none" w:sz="0" w:space="0" w:color="auto"/>
        <w:right w:val="none" w:sz="0" w:space="0" w:color="auto"/>
      </w:divBdr>
    </w:div>
    <w:div w:id="472528184">
      <w:bodyDiv w:val="1"/>
      <w:marLeft w:val="0"/>
      <w:marRight w:val="0"/>
      <w:marTop w:val="0"/>
      <w:marBottom w:val="0"/>
      <w:divBdr>
        <w:top w:val="none" w:sz="0" w:space="0" w:color="auto"/>
        <w:left w:val="none" w:sz="0" w:space="0" w:color="auto"/>
        <w:bottom w:val="none" w:sz="0" w:space="0" w:color="auto"/>
        <w:right w:val="none" w:sz="0" w:space="0" w:color="auto"/>
      </w:divBdr>
    </w:div>
    <w:div w:id="805856175">
      <w:bodyDiv w:val="1"/>
      <w:marLeft w:val="0"/>
      <w:marRight w:val="0"/>
      <w:marTop w:val="0"/>
      <w:marBottom w:val="0"/>
      <w:divBdr>
        <w:top w:val="none" w:sz="0" w:space="0" w:color="auto"/>
        <w:left w:val="none" w:sz="0" w:space="0" w:color="auto"/>
        <w:bottom w:val="none" w:sz="0" w:space="0" w:color="auto"/>
        <w:right w:val="none" w:sz="0" w:space="0" w:color="auto"/>
      </w:divBdr>
    </w:div>
    <w:div w:id="829103815">
      <w:bodyDiv w:val="1"/>
      <w:marLeft w:val="0"/>
      <w:marRight w:val="0"/>
      <w:marTop w:val="0"/>
      <w:marBottom w:val="0"/>
      <w:divBdr>
        <w:top w:val="none" w:sz="0" w:space="0" w:color="auto"/>
        <w:left w:val="none" w:sz="0" w:space="0" w:color="auto"/>
        <w:bottom w:val="none" w:sz="0" w:space="0" w:color="auto"/>
        <w:right w:val="none" w:sz="0" w:space="0" w:color="auto"/>
      </w:divBdr>
    </w:div>
    <w:div w:id="1287927654">
      <w:bodyDiv w:val="1"/>
      <w:marLeft w:val="0"/>
      <w:marRight w:val="0"/>
      <w:marTop w:val="0"/>
      <w:marBottom w:val="0"/>
      <w:divBdr>
        <w:top w:val="none" w:sz="0" w:space="0" w:color="auto"/>
        <w:left w:val="none" w:sz="0" w:space="0" w:color="auto"/>
        <w:bottom w:val="none" w:sz="0" w:space="0" w:color="auto"/>
        <w:right w:val="none" w:sz="0" w:space="0" w:color="auto"/>
      </w:divBdr>
    </w:div>
    <w:div w:id="1462117416">
      <w:bodyDiv w:val="1"/>
      <w:marLeft w:val="0"/>
      <w:marRight w:val="0"/>
      <w:marTop w:val="0"/>
      <w:marBottom w:val="0"/>
      <w:divBdr>
        <w:top w:val="none" w:sz="0" w:space="0" w:color="auto"/>
        <w:left w:val="none" w:sz="0" w:space="0" w:color="auto"/>
        <w:bottom w:val="none" w:sz="0" w:space="0" w:color="auto"/>
        <w:right w:val="none" w:sz="0" w:space="0" w:color="auto"/>
      </w:divBdr>
    </w:div>
    <w:div w:id="21075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Idamaria Marchitelli</cp:lastModifiedBy>
  <cp:revision>2</cp:revision>
  <cp:lastPrinted>2020-05-27T12:40:00Z</cp:lastPrinted>
  <dcterms:created xsi:type="dcterms:W3CDTF">2020-11-07T21:00:00Z</dcterms:created>
  <dcterms:modified xsi:type="dcterms:W3CDTF">2020-11-07T21:00:00Z</dcterms:modified>
</cp:coreProperties>
</file>