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36FD0" w14:textId="67B0619E" w:rsidR="006306A4" w:rsidRPr="00337416" w:rsidRDefault="00337416" w:rsidP="00C81F8B">
      <w:pPr>
        <w:ind w:left="4320" w:firstLine="720"/>
        <w:rPr>
          <w:rFonts w:asciiTheme="minorHAnsi" w:hAnsiTheme="minorHAnsi" w:cstheme="minorHAnsi"/>
          <w:b/>
          <w:bCs/>
          <w:sz w:val="28"/>
          <w:szCs w:val="16"/>
        </w:rPr>
      </w:pPr>
      <w:r w:rsidRPr="00337416">
        <w:rPr>
          <w:rFonts w:asciiTheme="minorHAnsi" w:hAnsiTheme="minorHAnsi" w:cstheme="minorHAnsi"/>
          <w:b/>
          <w:bCs/>
          <w:noProof/>
          <w:sz w:val="44"/>
          <w:szCs w:val="22"/>
        </w:rPr>
        <w:drawing>
          <wp:anchor distT="0" distB="0" distL="114300" distR="114300" simplePos="0" relativeHeight="251660288" behindDoc="0" locked="0" layoutInCell="1" allowOverlap="1" wp14:anchorId="3B09A0E6" wp14:editId="666C6813">
            <wp:simplePos x="0" y="0"/>
            <wp:positionH relativeFrom="column">
              <wp:posOffset>7713980</wp:posOffset>
            </wp:positionH>
            <wp:positionV relativeFrom="paragraph">
              <wp:posOffset>18694</wp:posOffset>
            </wp:positionV>
            <wp:extent cx="1315085" cy="1120140"/>
            <wp:effectExtent l="0" t="0" r="5715" b="0"/>
            <wp:wrapThrough wrapText="bothSides">
              <wp:wrapPolygon edited="0">
                <wp:start x="0" y="0"/>
                <wp:lineTo x="0" y="21306"/>
                <wp:lineTo x="21485" y="21306"/>
                <wp:lineTo x="21485" y="0"/>
                <wp:lineTo x="0" y="0"/>
              </wp:wrapPolygon>
            </wp:wrapThrough>
            <wp:docPr id="2" name="Picture 2"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37545.jpg"/>
                    <pic:cNvPicPr/>
                  </pic:nvPicPr>
                  <pic:blipFill rotWithShape="1">
                    <a:blip r:embed="rId7" cstate="print">
                      <a:extLst>
                        <a:ext uri="{28A0092B-C50C-407E-A947-70E740481C1C}">
                          <a14:useLocalDpi xmlns:a14="http://schemas.microsoft.com/office/drawing/2010/main" val="0"/>
                        </a:ext>
                      </a:extLst>
                    </a:blip>
                    <a:srcRect l="7293" t="57208" r="65407" b="19522"/>
                    <a:stretch/>
                  </pic:blipFill>
                  <pic:spPr bwMode="auto">
                    <a:xfrm flipH="1">
                      <a:off x="0" y="0"/>
                      <a:ext cx="1315085" cy="1120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3114" w:rsidRPr="00337416">
        <w:rPr>
          <w:rFonts w:asciiTheme="minorHAnsi" w:hAnsiTheme="minorHAnsi" w:cstheme="minorHAnsi"/>
          <w:b/>
          <w:bCs/>
          <w:noProof/>
          <w:sz w:val="44"/>
          <w:szCs w:val="22"/>
        </w:rPr>
        <w:drawing>
          <wp:anchor distT="0" distB="0" distL="114300" distR="114300" simplePos="0" relativeHeight="251658240" behindDoc="0" locked="0" layoutInCell="1" allowOverlap="1" wp14:anchorId="726CBDD3" wp14:editId="56D989C3">
            <wp:simplePos x="0" y="0"/>
            <wp:positionH relativeFrom="column">
              <wp:posOffset>-33655</wp:posOffset>
            </wp:positionH>
            <wp:positionV relativeFrom="paragraph">
              <wp:posOffset>0</wp:posOffset>
            </wp:positionV>
            <wp:extent cx="1415415" cy="1187450"/>
            <wp:effectExtent l="0" t="0" r="0" b="6350"/>
            <wp:wrapThrough wrapText="bothSides">
              <wp:wrapPolygon edited="0">
                <wp:start x="0" y="0"/>
                <wp:lineTo x="0" y="21484"/>
                <wp:lineTo x="21319" y="21484"/>
                <wp:lineTo x="21319" y="0"/>
                <wp:lineTo x="0" y="0"/>
              </wp:wrapPolygon>
            </wp:wrapThrough>
            <wp:docPr id="1" name="Picture 1"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37545.jpg"/>
                    <pic:cNvPicPr/>
                  </pic:nvPicPr>
                  <pic:blipFill rotWithShape="1">
                    <a:blip r:embed="rId8" cstate="print">
                      <a:extLst>
                        <a:ext uri="{28A0092B-C50C-407E-A947-70E740481C1C}">
                          <a14:useLocalDpi xmlns:a14="http://schemas.microsoft.com/office/drawing/2010/main" val="0"/>
                        </a:ext>
                      </a:extLst>
                    </a:blip>
                    <a:srcRect l="7480" t="22750" r="66337" b="55284"/>
                    <a:stretch/>
                  </pic:blipFill>
                  <pic:spPr bwMode="auto">
                    <a:xfrm>
                      <a:off x="0" y="0"/>
                      <a:ext cx="1415415" cy="1187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C2F22F" w14:textId="512681E2" w:rsidR="00A61FAC" w:rsidRPr="00C81F8B" w:rsidRDefault="00A61FAC" w:rsidP="00C81F8B">
      <w:pPr>
        <w:ind w:left="4320" w:firstLine="720"/>
        <w:rPr>
          <w:rFonts w:asciiTheme="minorHAnsi" w:hAnsiTheme="minorHAnsi" w:cstheme="minorHAnsi"/>
          <w:sz w:val="56"/>
          <w:szCs w:val="34"/>
        </w:rPr>
      </w:pPr>
      <w:r w:rsidRPr="00C81F8B">
        <w:rPr>
          <w:rFonts w:asciiTheme="minorHAnsi" w:hAnsiTheme="minorHAnsi" w:cstheme="minorHAnsi"/>
          <w:b/>
          <w:bCs/>
          <w:sz w:val="72"/>
          <w:szCs w:val="36"/>
        </w:rPr>
        <w:t>P</w:t>
      </w:r>
      <w:r w:rsidRPr="00C81F8B">
        <w:rPr>
          <w:rFonts w:asciiTheme="minorHAnsi" w:hAnsiTheme="minorHAnsi" w:cstheme="minorHAnsi"/>
          <w:b/>
          <w:bCs/>
          <w:sz w:val="56"/>
          <w:szCs w:val="34"/>
        </w:rPr>
        <w:t>eek at Our Week</w:t>
      </w:r>
    </w:p>
    <w:p w14:paraId="3CE7A248" w14:textId="4E6DC30A" w:rsidR="00A61FAC" w:rsidRPr="00C81F8B" w:rsidRDefault="00A61FAC" w:rsidP="00A61FAC">
      <w:pPr>
        <w:jc w:val="center"/>
        <w:rPr>
          <w:rFonts w:asciiTheme="minorHAnsi" w:hAnsiTheme="minorHAnsi" w:cstheme="minorHAnsi"/>
          <w:b/>
          <w:bCs/>
          <w:sz w:val="40"/>
          <w:szCs w:val="26"/>
        </w:rPr>
      </w:pPr>
    </w:p>
    <w:tbl>
      <w:tblPr>
        <w:tblStyle w:val="TableGrid"/>
        <w:tblW w:w="14256" w:type="dxa"/>
        <w:tblLook w:val="04A0" w:firstRow="1" w:lastRow="0" w:firstColumn="1" w:lastColumn="0" w:noHBand="0" w:noVBand="1"/>
      </w:tblPr>
      <w:tblGrid>
        <w:gridCol w:w="4752"/>
        <w:gridCol w:w="4752"/>
        <w:gridCol w:w="4752"/>
      </w:tblGrid>
      <w:tr w:rsidR="00387F47" w:rsidRPr="00C81F8B" w14:paraId="407B3D4C" w14:textId="77777777" w:rsidTr="0079212A">
        <w:trPr>
          <w:trHeight w:val="576"/>
        </w:trPr>
        <w:tc>
          <w:tcPr>
            <w:tcW w:w="4752" w:type="dxa"/>
            <w:vAlign w:val="center"/>
          </w:tcPr>
          <w:p w14:paraId="066EED94" w14:textId="5190CDC0" w:rsidR="00A61FAC" w:rsidRPr="0038764B" w:rsidRDefault="00A61FAC" w:rsidP="00A61FAC">
            <w:pPr>
              <w:jc w:val="center"/>
              <w:rPr>
                <w:rFonts w:asciiTheme="minorHAnsi" w:hAnsiTheme="minorHAnsi" w:cstheme="minorHAnsi"/>
                <w:b/>
                <w:bCs/>
                <w:sz w:val="20"/>
                <w:szCs w:val="20"/>
              </w:rPr>
            </w:pPr>
            <w:r w:rsidRPr="0038764B">
              <w:rPr>
                <w:rFonts w:asciiTheme="minorHAnsi" w:hAnsiTheme="minorHAnsi" w:cstheme="minorHAnsi"/>
                <w:b/>
                <w:bCs/>
                <w:sz w:val="20"/>
                <w:szCs w:val="20"/>
              </w:rPr>
              <w:t>Standard Focus</w:t>
            </w:r>
          </w:p>
        </w:tc>
        <w:tc>
          <w:tcPr>
            <w:tcW w:w="4752" w:type="dxa"/>
            <w:vAlign w:val="center"/>
          </w:tcPr>
          <w:p w14:paraId="689CEF73" w14:textId="5C1ACBD3"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Activity</w:t>
            </w:r>
          </w:p>
        </w:tc>
        <w:tc>
          <w:tcPr>
            <w:tcW w:w="4752" w:type="dxa"/>
            <w:vAlign w:val="center"/>
          </w:tcPr>
          <w:p w14:paraId="679B00D1" w14:textId="105D39B4"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Home Extension Activity</w:t>
            </w:r>
          </w:p>
        </w:tc>
      </w:tr>
      <w:tr w:rsidR="00387F47" w:rsidRPr="00C81F8B" w14:paraId="3DB83B79" w14:textId="77777777" w:rsidTr="0079212A">
        <w:trPr>
          <w:trHeight w:val="1872"/>
        </w:trPr>
        <w:tc>
          <w:tcPr>
            <w:tcW w:w="4752" w:type="dxa"/>
          </w:tcPr>
          <w:p w14:paraId="45324647" w14:textId="1913EC68" w:rsidR="00925905" w:rsidRPr="00925905" w:rsidRDefault="00581CB8" w:rsidP="00925905">
            <w:pPr>
              <w:spacing w:after="160" w:line="259" w:lineRule="auto"/>
              <w:rPr>
                <w:rFonts w:asciiTheme="minorHAnsi" w:hAnsiTheme="minorHAnsi" w:cstheme="minorBidi"/>
                <w:sz w:val="20"/>
                <w:szCs w:val="20"/>
              </w:rPr>
            </w:pPr>
            <w:r>
              <w:rPr>
                <w:b/>
                <w:bCs/>
                <w:color w:val="000000" w:themeColor="text1"/>
                <w:sz w:val="20"/>
                <w:szCs w:val="20"/>
              </w:rPr>
              <w:t xml:space="preserve"> </w:t>
            </w:r>
          </w:p>
          <w:p w14:paraId="6FB9E54C" w14:textId="77777777" w:rsidR="008D225B" w:rsidRDefault="008D225B" w:rsidP="00581CB8">
            <w:pPr>
              <w:rPr>
                <w:sz w:val="18"/>
                <w:szCs w:val="18"/>
              </w:rPr>
            </w:pPr>
          </w:p>
          <w:p w14:paraId="5F47B4C8" w14:textId="77777777" w:rsidR="008D225B" w:rsidRDefault="008D225B" w:rsidP="00581CB8">
            <w:pPr>
              <w:rPr>
                <w:sz w:val="18"/>
                <w:szCs w:val="18"/>
              </w:rPr>
            </w:pPr>
          </w:p>
          <w:p w14:paraId="5F9A5CDA" w14:textId="77777777" w:rsidR="008D225B" w:rsidRDefault="008D225B" w:rsidP="00581CB8">
            <w:pPr>
              <w:rPr>
                <w:sz w:val="18"/>
                <w:szCs w:val="18"/>
              </w:rPr>
            </w:pPr>
          </w:p>
          <w:p w14:paraId="67794C2C" w14:textId="77777777" w:rsidR="008D225B" w:rsidRDefault="008D225B" w:rsidP="00581CB8">
            <w:pPr>
              <w:rPr>
                <w:sz w:val="18"/>
                <w:szCs w:val="18"/>
              </w:rPr>
            </w:pPr>
          </w:p>
          <w:p w14:paraId="54947B3A" w14:textId="77777777" w:rsidR="008D225B" w:rsidRDefault="008D225B" w:rsidP="00581CB8">
            <w:pPr>
              <w:rPr>
                <w:sz w:val="18"/>
                <w:szCs w:val="18"/>
              </w:rPr>
            </w:pPr>
          </w:p>
          <w:p w14:paraId="6F11B70F" w14:textId="336C15FE" w:rsidR="00581CB8" w:rsidRPr="00AC2B12" w:rsidRDefault="00581CB8" w:rsidP="00581CB8">
            <w:pPr>
              <w:rPr>
                <w:sz w:val="18"/>
                <w:szCs w:val="18"/>
              </w:rPr>
            </w:pPr>
            <w:r w:rsidRPr="00AC2B12">
              <w:rPr>
                <w:sz w:val="18"/>
                <w:szCs w:val="18"/>
              </w:rPr>
              <w:t>VI. Scientific Inquiry</w:t>
            </w:r>
          </w:p>
          <w:p w14:paraId="15A8B1AA" w14:textId="77777777" w:rsidR="00581CB8" w:rsidRPr="00AC2B12" w:rsidRDefault="00581CB8" w:rsidP="00581CB8">
            <w:pPr>
              <w:rPr>
                <w:sz w:val="18"/>
                <w:szCs w:val="18"/>
              </w:rPr>
            </w:pPr>
            <w:r w:rsidRPr="00AC2B12">
              <w:rPr>
                <w:sz w:val="18"/>
                <w:szCs w:val="18"/>
              </w:rPr>
              <w:t>A. SCIENTIFIC INQUIRY THROUGH EXPLORATION AND DISCOVERY</w:t>
            </w:r>
          </w:p>
          <w:p w14:paraId="5BAD1C02" w14:textId="77777777" w:rsidR="00581CB8" w:rsidRPr="00581CB8" w:rsidRDefault="00581CB8" w:rsidP="00581CB8">
            <w:pPr>
              <w:rPr>
                <w:sz w:val="18"/>
                <w:szCs w:val="18"/>
              </w:rPr>
            </w:pPr>
            <w:r w:rsidRPr="00AC2B12">
              <w:rPr>
                <w:sz w:val="18"/>
                <w:szCs w:val="18"/>
              </w:rPr>
              <w:t>1. Uses senses to explore and understand their social and physical environment</w:t>
            </w:r>
          </w:p>
          <w:p w14:paraId="35CE5B39" w14:textId="1B4A158D" w:rsidR="0038764B" w:rsidRPr="00925905" w:rsidRDefault="0038764B" w:rsidP="0038764B">
            <w:pPr>
              <w:rPr>
                <w:rFonts w:asciiTheme="minorHAnsi" w:hAnsiTheme="minorHAnsi" w:cstheme="minorHAnsi"/>
                <w:color w:val="000000" w:themeColor="text1"/>
                <w:sz w:val="20"/>
                <w:szCs w:val="20"/>
              </w:rPr>
            </w:pPr>
          </w:p>
        </w:tc>
        <w:tc>
          <w:tcPr>
            <w:tcW w:w="4752" w:type="dxa"/>
          </w:tcPr>
          <w:p w14:paraId="6B80C1C8" w14:textId="1757A3FD" w:rsidR="00790C76" w:rsidRDefault="00581CB8" w:rsidP="0038764B">
            <w:pPr>
              <w:rPr>
                <w:rFonts w:asciiTheme="minorHAnsi" w:hAnsiTheme="minorHAnsi" w:cstheme="minorHAnsi"/>
                <w:sz w:val="20"/>
                <w:szCs w:val="20"/>
              </w:rPr>
            </w:pPr>
            <w:r>
              <w:rPr>
                <w:rFonts w:asciiTheme="minorHAnsi" w:hAnsiTheme="minorHAnsi" w:cstheme="minorHAnsi"/>
                <w:sz w:val="20"/>
                <w:szCs w:val="20"/>
              </w:rPr>
              <w:t xml:space="preserve"> </w:t>
            </w:r>
            <w:r w:rsidR="00AC2B12">
              <w:rPr>
                <w:rFonts w:asciiTheme="minorHAnsi" w:hAnsiTheme="minorHAnsi" w:cstheme="minorHAnsi"/>
                <w:sz w:val="20"/>
                <w:szCs w:val="20"/>
              </w:rPr>
              <w:t xml:space="preserve"> </w:t>
            </w:r>
          </w:p>
          <w:p w14:paraId="56B21FBC" w14:textId="77777777" w:rsidR="00BE5E21" w:rsidRDefault="00BE5E21" w:rsidP="0038764B">
            <w:pPr>
              <w:rPr>
                <w:rFonts w:asciiTheme="minorHAnsi" w:hAnsiTheme="minorHAnsi" w:cstheme="minorHAnsi"/>
                <w:sz w:val="20"/>
                <w:szCs w:val="20"/>
              </w:rPr>
            </w:pPr>
          </w:p>
          <w:p w14:paraId="11F0D7B0" w14:textId="263191C6" w:rsidR="00AC2B12" w:rsidRDefault="00BE5E21" w:rsidP="0038764B">
            <w:pPr>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61312" behindDoc="0" locked="0" layoutInCell="1" allowOverlap="1" wp14:anchorId="7FA071AC" wp14:editId="023623B4">
                  <wp:simplePos x="0" y="0"/>
                  <wp:positionH relativeFrom="column">
                    <wp:posOffset>1145540</wp:posOffset>
                  </wp:positionH>
                  <wp:positionV relativeFrom="paragraph">
                    <wp:posOffset>26035</wp:posOffset>
                  </wp:positionV>
                  <wp:extent cx="1647825" cy="15144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B12">
              <w:rPr>
                <w:rFonts w:asciiTheme="minorHAnsi" w:hAnsiTheme="minorHAnsi" w:cstheme="minorHAnsi"/>
                <w:sz w:val="20"/>
                <w:szCs w:val="20"/>
              </w:rPr>
              <w:t>Children use their senses to create and understand different cultures around the world.</w:t>
            </w:r>
          </w:p>
          <w:p w14:paraId="29C71025" w14:textId="15E70D56" w:rsidR="00237D3A" w:rsidRDefault="00237D3A" w:rsidP="0038764B">
            <w:pPr>
              <w:rPr>
                <w:rFonts w:asciiTheme="minorHAnsi" w:hAnsiTheme="minorHAnsi" w:cstheme="minorHAnsi"/>
                <w:sz w:val="20"/>
                <w:szCs w:val="20"/>
              </w:rPr>
            </w:pPr>
            <w:r>
              <w:rPr>
                <w:rFonts w:asciiTheme="minorHAnsi" w:hAnsiTheme="minorHAnsi" w:cstheme="minorHAnsi"/>
                <w:sz w:val="20"/>
                <w:szCs w:val="20"/>
              </w:rPr>
              <w:t>Class Activity:</w:t>
            </w:r>
          </w:p>
          <w:p w14:paraId="0A8A476C" w14:textId="77777777" w:rsidR="00BE5E21" w:rsidRDefault="00237D3A" w:rsidP="0038764B">
            <w:pPr>
              <w:rPr>
                <w:rFonts w:asciiTheme="minorHAnsi" w:hAnsiTheme="minorHAnsi" w:cstheme="minorHAnsi"/>
                <w:sz w:val="20"/>
                <w:szCs w:val="20"/>
              </w:rPr>
            </w:pPr>
            <w:r>
              <w:rPr>
                <w:rFonts w:asciiTheme="minorHAnsi" w:hAnsiTheme="minorHAnsi" w:cstheme="minorHAnsi"/>
                <w:sz w:val="20"/>
                <w:szCs w:val="20"/>
              </w:rPr>
              <w:t>The children will be cooking many foods from around the world. They will be exploring many</w:t>
            </w:r>
          </w:p>
          <w:p w14:paraId="4521222C" w14:textId="0A786217" w:rsidR="00237D3A" w:rsidRDefault="00237D3A" w:rsidP="0038764B">
            <w:pPr>
              <w:rPr>
                <w:rFonts w:asciiTheme="minorHAnsi" w:hAnsiTheme="minorHAnsi" w:cstheme="minorHAnsi"/>
                <w:sz w:val="20"/>
                <w:szCs w:val="20"/>
              </w:rPr>
            </w:pPr>
            <w:r>
              <w:rPr>
                <w:rFonts w:asciiTheme="minorHAnsi" w:hAnsiTheme="minorHAnsi" w:cstheme="minorHAnsi"/>
                <w:sz w:val="20"/>
                <w:szCs w:val="20"/>
              </w:rPr>
              <w:t>ingredients to make foods from scratch. The children will be making Christmas cookies from Italy and Germany.</w:t>
            </w:r>
          </w:p>
          <w:p w14:paraId="488E5C78" w14:textId="4896E741" w:rsidR="00BE5E21" w:rsidRPr="00ED7F91" w:rsidRDefault="00BE5E21" w:rsidP="0038764B">
            <w:pPr>
              <w:rPr>
                <w:rFonts w:asciiTheme="minorHAnsi" w:hAnsiTheme="minorHAnsi" w:cstheme="minorHAnsi"/>
                <w:sz w:val="20"/>
                <w:szCs w:val="20"/>
              </w:rPr>
            </w:pPr>
            <w:r>
              <w:rPr>
                <w:rFonts w:asciiTheme="minorHAnsi" w:hAnsiTheme="minorHAnsi" w:cstheme="minorHAnsi"/>
                <w:sz w:val="20"/>
                <w:szCs w:val="20"/>
              </w:rPr>
              <w:t>The children will also be making Pizza bread.</w:t>
            </w:r>
          </w:p>
        </w:tc>
        <w:tc>
          <w:tcPr>
            <w:tcW w:w="4752" w:type="dxa"/>
          </w:tcPr>
          <w:p w14:paraId="44CC68A6" w14:textId="77777777" w:rsidR="0038764B" w:rsidRDefault="0038764B" w:rsidP="0038764B">
            <w:pPr>
              <w:rPr>
                <w:rFonts w:asciiTheme="minorHAnsi" w:hAnsiTheme="minorHAnsi" w:cstheme="minorHAnsi"/>
                <w:sz w:val="20"/>
                <w:szCs w:val="20"/>
              </w:rPr>
            </w:pPr>
          </w:p>
          <w:p w14:paraId="038637BA" w14:textId="77777777" w:rsidR="00237D3A" w:rsidRDefault="00237D3A" w:rsidP="0038764B">
            <w:pPr>
              <w:rPr>
                <w:rFonts w:asciiTheme="minorHAnsi" w:hAnsiTheme="minorHAnsi" w:cstheme="minorHAnsi"/>
                <w:sz w:val="20"/>
                <w:szCs w:val="20"/>
              </w:rPr>
            </w:pPr>
            <w:r>
              <w:rPr>
                <w:rFonts w:asciiTheme="minorHAnsi" w:hAnsiTheme="minorHAnsi" w:cstheme="minorHAnsi"/>
                <w:sz w:val="20"/>
                <w:szCs w:val="20"/>
              </w:rPr>
              <w:t>Home Activity:</w:t>
            </w:r>
          </w:p>
          <w:p w14:paraId="7FC95C22" w14:textId="77777777" w:rsidR="00237D3A" w:rsidRDefault="00237D3A" w:rsidP="0038764B">
            <w:pPr>
              <w:rPr>
                <w:rFonts w:asciiTheme="minorHAnsi" w:hAnsiTheme="minorHAnsi" w:cstheme="minorHAnsi"/>
                <w:sz w:val="20"/>
                <w:szCs w:val="20"/>
              </w:rPr>
            </w:pPr>
            <w:r>
              <w:rPr>
                <w:rFonts w:asciiTheme="minorHAnsi" w:hAnsiTheme="minorHAnsi" w:cstheme="minorHAnsi"/>
                <w:sz w:val="20"/>
                <w:szCs w:val="20"/>
              </w:rPr>
              <w:t xml:space="preserve">Italian Pizza </w:t>
            </w:r>
            <w:proofErr w:type="spellStart"/>
            <w:r>
              <w:rPr>
                <w:rFonts w:asciiTheme="minorHAnsi" w:hAnsiTheme="minorHAnsi" w:cstheme="minorHAnsi"/>
                <w:sz w:val="20"/>
                <w:szCs w:val="20"/>
              </w:rPr>
              <w:t>Fritta</w:t>
            </w:r>
            <w:proofErr w:type="spellEnd"/>
          </w:p>
          <w:p w14:paraId="03F4837B" w14:textId="0A34F2B0" w:rsidR="00237D3A" w:rsidRDefault="00237D3A" w:rsidP="0038764B">
            <w:pPr>
              <w:rPr>
                <w:rFonts w:asciiTheme="minorHAnsi" w:hAnsiTheme="minorHAnsi" w:cstheme="minorHAnsi"/>
                <w:sz w:val="20"/>
                <w:szCs w:val="20"/>
              </w:rPr>
            </w:pPr>
            <w:r>
              <w:rPr>
                <w:rFonts w:asciiTheme="minorHAnsi" w:hAnsiTheme="minorHAnsi" w:cstheme="minorHAnsi"/>
                <w:sz w:val="20"/>
                <w:szCs w:val="20"/>
              </w:rPr>
              <w:t>4 ½ cups of all-purpose flour</w:t>
            </w:r>
          </w:p>
          <w:p w14:paraId="01ADB6A8" w14:textId="77777777" w:rsidR="00237D3A" w:rsidRDefault="00237D3A" w:rsidP="0038764B">
            <w:pPr>
              <w:rPr>
                <w:rFonts w:asciiTheme="minorHAnsi" w:hAnsiTheme="minorHAnsi" w:cstheme="minorHAnsi"/>
                <w:sz w:val="20"/>
                <w:szCs w:val="20"/>
              </w:rPr>
            </w:pPr>
            <w:r>
              <w:rPr>
                <w:rFonts w:asciiTheme="minorHAnsi" w:hAnsiTheme="minorHAnsi" w:cstheme="minorHAnsi"/>
                <w:sz w:val="20"/>
                <w:szCs w:val="20"/>
              </w:rPr>
              <w:t>I package of dried yeast dissolved in lukewarm water</w:t>
            </w:r>
          </w:p>
          <w:p w14:paraId="6359E99F" w14:textId="77777777" w:rsidR="00237D3A" w:rsidRDefault="00237D3A" w:rsidP="0038764B">
            <w:pPr>
              <w:rPr>
                <w:rFonts w:asciiTheme="minorHAnsi" w:hAnsiTheme="minorHAnsi" w:cstheme="minorHAnsi"/>
                <w:sz w:val="20"/>
                <w:szCs w:val="20"/>
              </w:rPr>
            </w:pPr>
            <w:r>
              <w:rPr>
                <w:rFonts w:asciiTheme="minorHAnsi" w:hAnsiTheme="minorHAnsi" w:cstheme="minorHAnsi"/>
                <w:sz w:val="20"/>
                <w:szCs w:val="20"/>
              </w:rPr>
              <w:t>1 teaspoon of salt</w:t>
            </w:r>
          </w:p>
          <w:p w14:paraId="31AA8B0B" w14:textId="77777777" w:rsidR="00237D3A" w:rsidRDefault="00237D3A" w:rsidP="0038764B">
            <w:pPr>
              <w:rPr>
                <w:rFonts w:asciiTheme="minorHAnsi" w:hAnsiTheme="minorHAnsi" w:cstheme="minorHAnsi"/>
                <w:sz w:val="20"/>
                <w:szCs w:val="20"/>
              </w:rPr>
            </w:pPr>
            <w:r>
              <w:rPr>
                <w:rFonts w:asciiTheme="minorHAnsi" w:hAnsiTheme="minorHAnsi" w:cstheme="minorHAnsi"/>
                <w:sz w:val="20"/>
                <w:szCs w:val="20"/>
              </w:rPr>
              <w:t>2 Tablespoons of sugar</w:t>
            </w:r>
          </w:p>
          <w:p w14:paraId="6C2BEAE3" w14:textId="77777777" w:rsidR="00237D3A" w:rsidRDefault="00237D3A" w:rsidP="0038764B">
            <w:pPr>
              <w:rPr>
                <w:rFonts w:asciiTheme="minorHAnsi" w:hAnsiTheme="minorHAnsi" w:cstheme="minorHAnsi"/>
                <w:sz w:val="20"/>
                <w:szCs w:val="20"/>
              </w:rPr>
            </w:pPr>
            <w:r>
              <w:rPr>
                <w:rFonts w:asciiTheme="minorHAnsi" w:hAnsiTheme="minorHAnsi" w:cstheme="minorHAnsi"/>
                <w:sz w:val="20"/>
                <w:szCs w:val="20"/>
              </w:rPr>
              <w:t>4 Tablespoons of Olive Oil</w:t>
            </w:r>
          </w:p>
          <w:p w14:paraId="5888003A" w14:textId="77777777" w:rsidR="00237D3A" w:rsidRDefault="00237D3A" w:rsidP="00237D3A">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Mix dough till it turns smooth- if sticky. If sticky add a little flour.</w:t>
            </w:r>
          </w:p>
          <w:p w14:paraId="4B4F0911" w14:textId="77777777" w:rsidR="00237D3A" w:rsidRDefault="00237D3A" w:rsidP="00237D3A">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Place in bowel, cover with a dish towel, let rise.</w:t>
            </w:r>
          </w:p>
          <w:p w14:paraId="12297244" w14:textId="77777777" w:rsidR="00237D3A" w:rsidRDefault="008D225B" w:rsidP="00237D3A">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Tear pieces of and form little flat pizzas</w:t>
            </w:r>
          </w:p>
          <w:p w14:paraId="223FD709" w14:textId="77777777" w:rsidR="008D225B" w:rsidRDefault="008D225B" w:rsidP="00237D3A">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Heat oil in a pan and fry the little pizzas</w:t>
            </w:r>
          </w:p>
          <w:p w14:paraId="03874A1D" w14:textId="77777777" w:rsidR="008D225B" w:rsidRDefault="008D225B" w:rsidP="00237D3A">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Flip them back and forth in pan till nice.</w:t>
            </w:r>
          </w:p>
          <w:p w14:paraId="0C2706D2" w14:textId="77777777" w:rsidR="008D225B" w:rsidRDefault="008D225B" w:rsidP="00237D3A">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Place in a dish, when cooled drizzle powered sugar on them and eat!</w:t>
            </w:r>
          </w:p>
          <w:p w14:paraId="187E3B5E" w14:textId="64F8D16A" w:rsidR="008D225B" w:rsidRPr="00237D3A" w:rsidRDefault="008D225B" w:rsidP="008D225B">
            <w:pPr>
              <w:pStyle w:val="ListParagraph"/>
              <w:rPr>
                <w:rFonts w:asciiTheme="minorHAnsi" w:hAnsiTheme="minorHAnsi" w:cstheme="minorHAnsi"/>
                <w:sz w:val="20"/>
                <w:szCs w:val="20"/>
              </w:rPr>
            </w:pPr>
            <w:r>
              <w:rPr>
                <w:rFonts w:asciiTheme="minorHAnsi" w:hAnsiTheme="minorHAnsi" w:cstheme="minorHAnsi"/>
                <w:sz w:val="20"/>
                <w:szCs w:val="20"/>
              </w:rPr>
              <w:t>(You can substitute sugar and put tomato sauce and favorite pizza toppings and enjoy)</w:t>
            </w:r>
          </w:p>
        </w:tc>
      </w:tr>
      <w:tr w:rsidR="00387F47" w:rsidRPr="00C81F8B" w14:paraId="0262E159" w14:textId="77777777" w:rsidTr="0079212A">
        <w:trPr>
          <w:trHeight w:val="1872"/>
        </w:trPr>
        <w:tc>
          <w:tcPr>
            <w:tcW w:w="4752" w:type="dxa"/>
          </w:tcPr>
          <w:p w14:paraId="379D2045" w14:textId="77777777" w:rsidR="00AC2B12" w:rsidRDefault="00AC2B12" w:rsidP="00581CB8">
            <w:pPr>
              <w:rPr>
                <w:sz w:val="18"/>
                <w:szCs w:val="18"/>
                <w:highlight w:val="yellow"/>
              </w:rPr>
            </w:pPr>
            <w:bookmarkStart w:id="0" w:name="_Hlk46751881"/>
          </w:p>
          <w:p w14:paraId="7EF081E3" w14:textId="77777777" w:rsidR="008D225B" w:rsidRDefault="008D225B" w:rsidP="00581CB8">
            <w:pPr>
              <w:rPr>
                <w:sz w:val="18"/>
                <w:szCs w:val="18"/>
              </w:rPr>
            </w:pPr>
          </w:p>
          <w:p w14:paraId="3DBEBBAE" w14:textId="2E5B4846" w:rsidR="00581CB8" w:rsidRPr="00AC2B12" w:rsidRDefault="00581CB8" w:rsidP="00581CB8">
            <w:pPr>
              <w:rPr>
                <w:sz w:val="18"/>
                <w:szCs w:val="18"/>
              </w:rPr>
            </w:pPr>
            <w:r w:rsidRPr="00AC2B12">
              <w:rPr>
                <w:sz w:val="18"/>
                <w:szCs w:val="18"/>
              </w:rPr>
              <w:t>VI. Scientific Inquiry</w:t>
            </w:r>
          </w:p>
          <w:p w14:paraId="5932D54E" w14:textId="77777777" w:rsidR="00581CB8" w:rsidRPr="00AC2B12" w:rsidRDefault="00581CB8" w:rsidP="00581CB8">
            <w:pPr>
              <w:rPr>
                <w:sz w:val="18"/>
                <w:szCs w:val="18"/>
              </w:rPr>
            </w:pPr>
            <w:r w:rsidRPr="00AC2B12">
              <w:rPr>
                <w:sz w:val="18"/>
                <w:szCs w:val="18"/>
              </w:rPr>
              <w:t>A. SCIENTIFIC INQUIRY THROUGH EXPLORATION AND DISCOVERY</w:t>
            </w:r>
          </w:p>
          <w:bookmarkEnd w:id="0"/>
          <w:p w14:paraId="268D5783" w14:textId="77777777" w:rsidR="00581CB8" w:rsidRPr="00136665" w:rsidRDefault="00581CB8" w:rsidP="00581CB8">
            <w:pPr>
              <w:rPr>
                <w:sz w:val="18"/>
                <w:szCs w:val="18"/>
              </w:rPr>
            </w:pPr>
            <w:r w:rsidRPr="00AC2B12">
              <w:rPr>
                <w:sz w:val="18"/>
                <w:szCs w:val="18"/>
              </w:rPr>
              <w:t>2. Uses tools in scientific inquiry</w:t>
            </w:r>
          </w:p>
          <w:p w14:paraId="5FCE5EE1" w14:textId="04C89241" w:rsidR="0038764B" w:rsidRPr="00925905" w:rsidRDefault="0038764B" w:rsidP="0038764B">
            <w:pPr>
              <w:rPr>
                <w:rFonts w:asciiTheme="minorHAnsi" w:hAnsiTheme="minorHAnsi" w:cstheme="minorHAnsi"/>
                <w:sz w:val="20"/>
                <w:szCs w:val="20"/>
              </w:rPr>
            </w:pPr>
          </w:p>
        </w:tc>
        <w:tc>
          <w:tcPr>
            <w:tcW w:w="4752" w:type="dxa"/>
          </w:tcPr>
          <w:p w14:paraId="5965DA86" w14:textId="21F61554" w:rsidR="00DC3912" w:rsidRPr="008D225B" w:rsidRDefault="008D225B" w:rsidP="0038764B">
            <w:pPr>
              <w:rPr>
                <w:rFonts w:asciiTheme="minorHAnsi" w:hAnsiTheme="minorHAnsi" w:cstheme="minorHAnsi"/>
                <w:sz w:val="22"/>
                <w:szCs w:val="22"/>
              </w:rPr>
            </w:pPr>
            <w:r w:rsidRPr="008D225B">
              <w:rPr>
                <w:rFonts w:asciiTheme="minorHAnsi" w:hAnsiTheme="minorHAnsi" w:cstheme="minorHAnsi"/>
                <w:sz w:val="22"/>
                <w:szCs w:val="22"/>
              </w:rPr>
              <w:t>Class Activity:</w:t>
            </w:r>
          </w:p>
          <w:p w14:paraId="3AEAE61A" w14:textId="77777777" w:rsidR="00AC2B12" w:rsidRDefault="00AC2B12" w:rsidP="0038764B">
            <w:pPr>
              <w:rPr>
                <w:rFonts w:asciiTheme="minorHAnsi" w:hAnsiTheme="minorHAnsi" w:cstheme="minorHAnsi"/>
                <w:sz w:val="22"/>
                <w:szCs w:val="22"/>
              </w:rPr>
            </w:pPr>
            <w:r w:rsidRPr="008D225B">
              <w:rPr>
                <w:rFonts w:asciiTheme="minorHAnsi" w:hAnsiTheme="minorHAnsi" w:cstheme="minorHAnsi"/>
                <w:sz w:val="22"/>
                <w:szCs w:val="22"/>
              </w:rPr>
              <w:t>Children will use tools to discover and explore.</w:t>
            </w:r>
            <w:r w:rsidR="008D225B">
              <w:rPr>
                <w:rFonts w:asciiTheme="minorHAnsi" w:hAnsiTheme="minorHAnsi" w:cstheme="minorHAnsi"/>
                <w:sz w:val="22"/>
                <w:szCs w:val="22"/>
              </w:rPr>
              <w:t xml:space="preserve"> The children will use measurement tools in order to finish class projects. </w:t>
            </w:r>
          </w:p>
          <w:p w14:paraId="0B1ADA59" w14:textId="58B9A4EC" w:rsidR="008D225B" w:rsidRPr="008D225B" w:rsidRDefault="008D225B" w:rsidP="0038764B">
            <w:pPr>
              <w:rPr>
                <w:rFonts w:asciiTheme="minorHAnsi" w:hAnsiTheme="minorHAnsi" w:cstheme="minorHAnsi"/>
                <w:sz w:val="22"/>
                <w:szCs w:val="22"/>
              </w:rPr>
            </w:pPr>
            <w:r>
              <w:rPr>
                <w:rFonts w:asciiTheme="minorHAnsi" w:hAnsiTheme="minorHAnsi" w:cstheme="minorHAnsi"/>
                <w:sz w:val="22"/>
                <w:szCs w:val="22"/>
              </w:rPr>
              <w:t>The children will weight, and measure butter. I will show then this as a solid and a melted liquid form. The children will understand that the butter is the same amount but, in different ways.</w:t>
            </w:r>
          </w:p>
        </w:tc>
        <w:tc>
          <w:tcPr>
            <w:tcW w:w="4752" w:type="dxa"/>
          </w:tcPr>
          <w:p w14:paraId="3C849F68" w14:textId="77777777" w:rsidR="00D66307" w:rsidRDefault="00581CB8" w:rsidP="0038764B">
            <w:pPr>
              <w:rPr>
                <w:rFonts w:asciiTheme="minorHAnsi" w:hAnsiTheme="minorHAnsi" w:cstheme="minorHAnsi"/>
                <w:sz w:val="24"/>
              </w:rPr>
            </w:pPr>
            <w:r>
              <w:rPr>
                <w:rFonts w:asciiTheme="minorHAnsi" w:hAnsiTheme="minorHAnsi" w:cstheme="minorHAnsi"/>
                <w:sz w:val="24"/>
              </w:rPr>
              <w:t xml:space="preserve"> </w:t>
            </w:r>
          </w:p>
          <w:p w14:paraId="26992DC4" w14:textId="77777777" w:rsidR="00AC2B12" w:rsidRDefault="00AC2B12" w:rsidP="0038764B">
            <w:pPr>
              <w:rPr>
                <w:rFonts w:asciiTheme="minorHAnsi" w:hAnsiTheme="minorHAnsi" w:cstheme="minorHAnsi"/>
                <w:sz w:val="24"/>
              </w:rPr>
            </w:pPr>
            <w:r>
              <w:rPr>
                <w:rFonts w:asciiTheme="minorHAnsi" w:hAnsiTheme="minorHAnsi" w:cstheme="minorHAnsi"/>
                <w:sz w:val="24"/>
              </w:rPr>
              <w:t>Use different tools to discover and create different experiences.</w:t>
            </w:r>
          </w:p>
          <w:p w14:paraId="323C457E" w14:textId="77777777" w:rsidR="008D225B" w:rsidRDefault="008D225B" w:rsidP="0038764B">
            <w:pPr>
              <w:rPr>
                <w:rFonts w:asciiTheme="minorHAnsi" w:hAnsiTheme="minorHAnsi" w:cstheme="minorHAnsi"/>
                <w:sz w:val="24"/>
              </w:rPr>
            </w:pPr>
          </w:p>
          <w:p w14:paraId="6D41B2ED" w14:textId="77777777" w:rsidR="008D225B" w:rsidRDefault="008D225B" w:rsidP="0038764B">
            <w:pPr>
              <w:rPr>
                <w:rFonts w:asciiTheme="minorHAnsi" w:hAnsiTheme="minorHAnsi" w:cstheme="minorHAnsi"/>
                <w:sz w:val="24"/>
              </w:rPr>
            </w:pPr>
            <w:bookmarkStart w:id="1" w:name="_Hlk55654179"/>
            <w:r>
              <w:rPr>
                <w:rFonts w:asciiTheme="minorHAnsi" w:hAnsiTheme="minorHAnsi" w:cstheme="minorHAnsi"/>
                <w:sz w:val="24"/>
              </w:rPr>
              <w:t>YouTube:</w:t>
            </w:r>
          </w:p>
          <w:p w14:paraId="20373E6F" w14:textId="038C09A9" w:rsidR="008D225B" w:rsidRPr="00B96D55" w:rsidRDefault="008D225B" w:rsidP="0038764B">
            <w:pPr>
              <w:rPr>
                <w:rFonts w:asciiTheme="minorHAnsi" w:hAnsiTheme="minorHAnsi" w:cstheme="minorHAnsi"/>
                <w:sz w:val="24"/>
              </w:rPr>
            </w:pPr>
            <w:r>
              <w:rPr>
                <w:rFonts w:asciiTheme="minorHAnsi" w:hAnsiTheme="minorHAnsi" w:cstheme="minorHAnsi"/>
                <w:sz w:val="24"/>
              </w:rPr>
              <w:t>“Cooking in the Kitchen-Kid song- Pretend Play cooking with fun food for kids</w:t>
            </w:r>
            <w:bookmarkEnd w:id="1"/>
          </w:p>
        </w:tc>
      </w:tr>
      <w:tr w:rsidR="00387F47" w:rsidRPr="00C81F8B" w14:paraId="5F89F5AA" w14:textId="77777777" w:rsidTr="0079212A">
        <w:trPr>
          <w:trHeight w:val="1872"/>
        </w:trPr>
        <w:tc>
          <w:tcPr>
            <w:tcW w:w="4752" w:type="dxa"/>
          </w:tcPr>
          <w:p w14:paraId="755BCA69" w14:textId="13A73039" w:rsidR="009469C1" w:rsidRPr="009469C1" w:rsidRDefault="00581CB8" w:rsidP="009469C1">
            <w:pPr>
              <w:spacing w:after="160" w:line="259" w:lineRule="auto"/>
              <w:rPr>
                <w:rFonts w:asciiTheme="minorHAnsi" w:hAnsiTheme="minorHAnsi" w:cstheme="minorBidi"/>
                <w:sz w:val="22"/>
                <w:szCs w:val="22"/>
              </w:rPr>
            </w:pPr>
            <w:r>
              <w:rPr>
                <w:rFonts w:asciiTheme="minorHAnsi" w:hAnsiTheme="minorHAnsi" w:cstheme="minorBidi"/>
                <w:sz w:val="22"/>
                <w:szCs w:val="22"/>
              </w:rPr>
              <w:lastRenderedPageBreak/>
              <w:t xml:space="preserve"> </w:t>
            </w:r>
          </w:p>
          <w:p w14:paraId="21F87D9B" w14:textId="77777777" w:rsidR="00581CB8" w:rsidRPr="00AC2B12" w:rsidRDefault="00581CB8" w:rsidP="00581CB8">
            <w:pPr>
              <w:rPr>
                <w:sz w:val="18"/>
                <w:szCs w:val="18"/>
              </w:rPr>
            </w:pPr>
            <w:r w:rsidRPr="00AC2B12">
              <w:rPr>
                <w:sz w:val="18"/>
                <w:szCs w:val="18"/>
              </w:rPr>
              <w:t>D. EARTH AND SPACE SCIENCE</w:t>
            </w:r>
          </w:p>
          <w:p w14:paraId="5DFF6D54" w14:textId="77777777" w:rsidR="00581CB8" w:rsidRPr="00136665" w:rsidRDefault="00581CB8" w:rsidP="00581CB8">
            <w:pPr>
              <w:rPr>
                <w:sz w:val="18"/>
                <w:szCs w:val="18"/>
              </w:rPr>
            </w:pPr>
            <w:r w:rsidRPr="00136665">
              <w:rPr>
                <w:sz w:val="18"/>
                <w:szCs w:val="18"/>
              </w:rPr>
              <w:t>Benchmark b.</w:t>
            </w:r>
          </w:p>
          <w:p w14:paraId="2B120862" w14:textId="77777777" w:rsidR="00581CB8" w:rsidRPr="00136665" w:rsidRDefault="00581CB8" w:rsidP="00581CB8">
            <w:pPr>
              <w:rPr>
                <w:sz w:val="18"/>
                <w:szCs w:val="18"/>
              </w:rPr>
            </w:pPr>
            <w:r w:rsidRPr="00136665">
              <w:rPr>
                <w:sz w:val="18"/>
                <w:szCs w:val="18"/>
              </w:rPr>
              <w:t>Discovers, explores, sorts, compares, and contrasts objects that are naturally found in the environment, including rocks, soil, sand and mud, and recognizes relationships among the objects (e.g., nature walks with hand lenses, collection bag) (e.g., rocks, twigs, leaves and sea shells)</w:t>
            </w:r>
          </w:p>
          <w:p w14:paraId="266BCF94" w14:textId="364F8DFE" w:rsidR="0038764B" w:rsidRPr="00925905" w:rsidRDefault="0038764B" w:rsidP="00DC3912">
            <w:pPr>
              <w:spacing w:after="160" w:line="259" w:lineRule="auto"/>
              <w:rPr>
                <w:rFonts w:asciiTheme="minorHAnsi" w:hAnsiTheme="minorHAnsi" w:cstheme="minorBidi"/>
                <w:sz w:val="18"/>
                <w:szCs w:val="18"/>
              </w:rPr>
            </w:pPr>
          </w:p>
        </w:tc>
        <w:tc>
          <w:tcPr>
            <w:tcW w:w="4752" w:type="dxa"/>
          </w:tcPr>
          <w:p w14:paraId="5B6FB0E9" w14:textId="77777777" w:rsidR="00925905" w:rsidRDefault="00AC2B12" w:rsidP="0038764B">
            <w:pPr>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63360" behindDoc="0" locked="0" layoutInCell="1" allowOverlap="1" wp14:anchorId="3BC88D57" wp14:editId="0E322C2D">
                  <wp:simplePos x="0" y="0"/>
                  <wp:positionH relativeFrom="column">
                    <wp:posOffset>-65405</wp:posOffset>
                  </wp:positionH>
                  <wp:positionV relativeFrom="paragraph">
                    <wp:posOffset>1905</wp:posOffset>
                  </wp:positionV>
                  <wp:extent cx="1666875" cy="18859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CB8">
              <w:rPr>
                <w:rFonts w:asciiTheme="minorHAnsi" w:hAnsiTheme="minorHAnsi" w:cstheme="minorHAnsi"/>
                <w:sz w:val="20"/>
                <w:szCs w:val="20"/>
              </w:rPr>
              <w:t xml:space="preserve"> </w:t>
            </w:r>
          </w:p>
          <w:p w14:paraId="0DF868F4" w14:textId="7F1767BA" w:rsidR="00AC2B12" w:rsidRDefault="00BE5E21" w:rsidP="0038764B">
            <w:pPr>
              <w:rPr>
                <w:rFonts w:asciiTheme="minorHAnsi" w:hAnsiTheme="minorHAnsi" w:cstheme="minorHAnsi"/>
                <w:sz w:val="20"/>
                <w:szCs w:val="20"/>
              </w:rPr>
            </w:pPr>
            <w:r>
              <w:rPr>
                <w:rFonts w:asciiTheme="minorHAnsi" w:hAnsiTheme="minorHAnsi" w:cstheme="minorHAnsi"/>
                <w:sz w:val="20"/>
                <w:szCs w:val="20"/>
              </w:rPr>
              <w:t>Class Activity:</w:t>
            </w:r>
          </w:p>
          <w:p w14:paraId="74011A3E" w14:textId="77777777" w:rsidR="00AC2B12" w:rsidRDefault="00AC2B12" w:rsidP="0038764B">
            <w:pPr>
              <w:rPr>
                <w:rFonts w:asciiTheme="minorHAnsi" w:hAnsiTheme="minorHAnsi" w:cstheme="minorHAnsi"/>
                <w:sz w:val="20"/>
                <w:szCs w:val="20"/>
              </w:rPr>
            </w:pPr>
            <w:r>
              <w:rPr>
                <w:rFonts w:asciiTheme="minorHAnsi" w:hAnsiTheme="minorHAnsi" w:cstheme="minorHAnsi"/>
                <w:sz w:val="20"/>
                <w:szCs w:val="20"/>
              </w:rPr>
              <w:t>Children will go on nature walks and explore their findings from outdoors.</w:t>
            </w:r>
          </w:p>
          <w:p w14:paraId="5F8CE55A" w14:textId="4757CA52" w:rsidR="00BE5E21" w:rsidRDefault="00BE5E21" w:rsidP="0038764B">
            <w:pPr>
              <w:rPr>
                <w:rFonts w:asciiTheme="minorHAnsi" w:hAnsiTheme="minorHAnsi" w:cstheme="minorHAnsi"/>
                <w:sz w:val="20"/>
                <w:szCs w:val="20"/>
              </w:rPr>
            </w:pPr>
            <w:r>
              <w:rPr>
                <w:rFonts w:asciiTheme="minorHAnsi" w:hAnsiTheme="minorHAnsi" w:cstheme="minorHAnsi"/>
                <w:sz w:val="20"/>
                <w:szCs w:val="20"/>
              </w:rPr>
              <w:t>The children will use nets, baskets, magnifiers and tweezers for observation and exploration.</w:t>
            </w:r>
          </w:p>
          <w:p w14:paraId="0DF98DF3" w14:textId="7DDAC431" w:rsidR="00BE5E21" w:rsidRDefault="00BE5E21" w:rsidP="0038764B">
            <w:pPr>
              <w:rPr>
                <w:rFonts w:asciiTheme="minorHAnsi" w:hAnsiTheme="minorHAnsi" w:cstheme="minorHAnsi"/>
                <w:sz w:val="20"/>
                <w:szCs w:val="20"/>
              </w:rPr>
            </w:pPr>
            <w:r>
              <w:rPr>
                <w:rFonts w:asciiTheme="minorHAnsi" w:hAnsiTheme="minorHAnsi" w:cstheme="minorHAnsi"/>
                <w:sz w:val="20"/>
                <w:szCs w:val="20"/>
              </w:rPr>
              <w:t>The children will be sorting the materials found outdoors and sorting them, they will compare and contrast the items found . We will also chart on graph paper our results.</w:t>
            </w:r>
          </w:p>
          <w:p w14:paraId="110715BF" w14:textId="0EE41882" w:rsidR="00BE5E21" w:rsidRPr="00FF3728" w:rsidRDefault="00BE5E21" w:rsidP="0038764B">
            <w:pPr>
              <w:rPr>
                <w:rFonts w:asciiTheme="minorHAnsi" w:hAnsiTheme="minorHAnsi" w:cstheme="minorHAnsi"/>
                <w:sz w:val="20"/>
                <w:szCs w:val="20"/>
              </w:rPr>
            </w:pPr>
          </w:p>
        </w:tc>
        <w:tc>
          <w:tcPr>
            <w:tcW w:w="4752" w:type="dxa"/>
          </w:tcPr>
          <w:p w14:paraId="6F1ADA73" w14:textId="77777777" w:rsidR="0038764B" w:rsidRDefault="00581CB8" w:rsidP="0038764B">
            <w:pPr>
              <w:rPr>
                <w:rFonts w:asciiTheme="minorHAnsi" w:hAnsiTheme="minorHAnsi" w:cstheme="minorHAnsi"/>
                <w:sz w:val="24"/>
              </w:rPr>
            </w:pPr>
            <w:r>
              <w:rPr>
                <w:rFonts w:asciiTheme="minorHAnsi" w:hAnsiTheme="minorHAnsi" w:cstheme="minorHAnsi"/>
                <w:sz w:val="24"/>
              </w:rPr>
              <w:t xml:space="preserve"> </w:t>
            </w:r>
          </w:p>
          <w:p w14:paraId="373A8DFA" w14:textId="77777777" w:rsidR="00AC2B12" w:rsidRDefault="00AC2B12" w:rsidP="0038764B">
            <w:pPr>
              <w:rPr>
                <w:rFonts w:asciiTheme="minorHAnsi" w:hAnsiTheme="minorHAnsi" w:cstheme="minorHAnsi"/>
                <w:sz w:val="24"/>
              </w:rPr>
            </w:pPr>
          </w:p>
          <w:p w14:paraId="56AEB35D" w14:textId="77777777" w:rsidR="00AC2B12" w:rsidRDefault="00AC2B12" w:rsidP="0038764B">
            <w:pPr>
              <w:rPr>
                <w:rFonts w:asciiTheme="minorHAnsi" w:hAnsiTheme="minorHAnsi" w:cstheme="minorHAnsi"/>
                <w:sz w:val="24"/>
              </w:rPr>
            </w:pPr>
            <w:r>
              <w:rPr>
                <w:rFonts w:asciiTheme="minorHAnsi" w:hAnsiTheme="minorHAnsi" w:cstheme="minorHAnsi"/>
                <w:sz w:val="24"/>
              </w:rPr>
              <w:t>Have fun exploring with children see what you can find outdoors.</w:t>
            </w:r>
          </w:p>
          <w:p w14:paraId="03A88012" w14:textId="77777777" w:rsidR="00BE5E21" w:rsidRDefault="00BE5E21" w:rsidP="0038764B">
            <w:pPr>
              <w:rPr>
                <w:rFonts w:asciiTheme="minorHAnsi" w:hAnsiTheme="minorHAnsi" w:cstheme="minorHAnsi"/>
                <w:sz w:val="24"/>
              </w:rPr>
            </w:pPr>
          </w:p>
          <w:p w14:paraId="7BE6F808" w14:textId="77777777" w:rsidR="00BE5E21" w:rsidRDefault="00BE5E21" w:rsidP="0038764B">
            <w:pPr>
              <w:rPr>
                <w:rFonts w:asciiTheme="minorHAnsi" w:hAnsiTheme="minorHAnsi" w:cstheme="minorHAnsi"/>
                <w:sz w:val="24"/>
              </w:rPr>
            </w:pPr>
          </w:p>
          <w:p w14:paraId="2FF056F5" w14:textId="77777777" w:rsidR="00BE5E21" w:rsidRDefault="00BE5E21" w:rsidP="0038764B">
            <w:pPr>
              <w:rPr>
                <w:rFonts w:asciiTheme="minorHAnsi" w:hAnsiTheme="minorHAnsi" w:cstheme="minorHAnsi"/>
                <w:sz w:val="24"/>
              </w:rPr>
            </w:pPr>
            <w:r>
              <w:rPr>
                <w:rFonts w:asciiTheme="minorHAnsi" w:hAnsiTheme="minorHAnsi" w:cstheme="minorHAnsi"/>
                <w:sz w:val="24"/>
              </w:rPr>
              <w:t>Home Activity:</w:t>
            </w:r>
          </w:p>
          <w:p w14:paraId="57D9F49C" w14:textId="3D82E51C" w:rsidR="00BE5E21" w:rsidRPr="00FF3728" w:rsidRDefault="00BE5E21" w:rsidP="0038764B">
            <w:pPr>
              <w:rPr>
                <w:rFonts w:asciiTheme="minorHAnsi" w:hAnsiTheme="minorHAnsi" w:cstheme="minorHAnsi"/>
                <w:sz w:val="24"/>
              </w:rPr>
            </w:pPr>
            <w:r>
              <w:rPr>
                <w:rFonts w:asciiTheme="minorHAnsi" w:hAnsiTheme="minorHAnsi" w:cstheme="minorHAnsi"/>
                <w:sz w:val="24"/>
              </w:rPr>
              <w:t xml:space="preserve">Watch- </w:t>
            </w:r>
            <w:bookmarkStart w:id="2" w:name="_Hlk55654199"/>
            <w:r>
              <w:rPr>
                <w:rFonts w:asciiTheme="minorHAnsi" w:hAnsiTheme="minorHAnsi" w:cstheme="minorHAnsi"/>
                <w:sz w:val="24"/>
              </w:rPr>
              <w:t>YouTube: “The Nature walk”</w:t>
            </w:r>
            <w:bookmarkEnd w:id="2"/>
          </w:p>
        </w:tc>
      </w:tr>
    </w:tbl>
    <w:p w14:paraId="4620BC8B" w14:textId="005DED86" w:rsidR="001D376D" w:rsidRPr="00C81F8B" w:rsidRDefault="00BE5E21" w:rsidP="00A61FAC">
      <w:pPr>
        <w:rPr>
          <w:rFonts w:asciiTheme="minorHAnsi" w:hAnsiTheme="minorHAnsi" w:cstheme="minorHAnsi"/>
          <w:sz w:val="21"/>
          <w:szCs w:val="15"/>
        </w:rPr>
      </w:pPr>
    </w:p>
    <w:p w14:paraId="365B3397" w14:textId="18385312" w:rsidR="00C81F8B" w:rsidRDefault="00581CB8" w:rsidP="00A61FAC">
      <w:pPr>
        <w:rPr>
          <w:rFonts w:asciiTheme="minorHAnsi" w:hAnsiTheme="minorHAnsi" w:cstheme="minorHAnsi"/>
          <w:szCs w:val="36"/>
        </w:rPr>
      </w:pPr>
      <w:r>
        <w:rPr>
          <w:rFonts w:asciiTheme="minorHAnsi" w:hAnsiTheme="minorHAnsi" w:cstheme="minorHAnsi"/>
        </w:rPr>
        <w:t xml:space="preserve"> </w:t>
      </w:r>
      <w:r w:rsidR="00BE5E21">
        <w:rPr>
          <w:rFonts w:asciiTheme="minorHAnsi" w:hAnsiTheme="minorHAnsi" w:cstheme="minorHAnsi"/>
        </w:rPr>
        <w:t>Parent Resources:</w:t>
      </w:r>
    </w:p>
    <w:p w14:paraId="4233E90C" w14:textId="77777777" w:rsidR="00BE5E21" w:rsidRDefault="00BE5E21" w:rsidP="00BE5E21">
      <w:pPr>
        <w:rPr>
          <w:rFonts w:asciiTheme="minorHAnsi" w:hAnsiTheme="minorHAnsi" w:cstheme="minorHAnsi"/>
          <w:sz w:val="24"/>
        </w:rPr>
      </w:pPr>
      <w:r>
        <w:rPr>
          <w:rFonts w:asciiTheme="minorHAnsi" w:hAnsiTheme="minorHAnsi" w:cstheme="minorHAnsi"/>
          <w:sz w:val="24"/>
        </w:rPr>
        <w:t>YouTube:</w:t>
      </w:r>
    </w:p>
    <w:p w14:paraId="4BD8CAC8" w14:textId="5C8049C6" w:rsidR="00C81F8B" w:rsidRDefault="00BE5E21" w:rsidP="00BE5E21">
      <w:pPr>
        <w:rPr>
          <w:rFonts w:asciiTheme="minorHAnsi" w:hAnsiTheme="minorHAnsi" w:cstheme="minorHAnsi"/>
          <w:szCs w:val="36"/>
        </w:rPr>
      </w:pPr>
      <w:r>
        <w:rPr>
          <w:rFonts w:asciiTheme="minorHAnsi" w:hAnsiTheme="minorHAnsi" w:cstheme="minorHAnsi"/>
          <w:sz w:val="24"/>
        </w:rPr>
        <w:t>“Cooking in the Kitchen-Kid song- Pretend Play cooking with fun food for kids</w:t>
      </w:r>
    </w:p>
    <w:p w14:paraId="71CC8801" w14:textId="04688D4C" w:rsidR="00A61FAC" w:rsidRPr="00C81F8B" w:rsidRDefault="00581CB8" w:rsidP="00A61FAC">
      <w:pPr>
        <w:rPr>
          <w:rFonts w:asciiTheme="minorHAnsi" w:eastAsia="Times New Roman" w:hAnsiTheme="minorHAnsi" w:cstheme="minorHAnsi"/>
          <w:szCs w:val="36"/>
        </w:rPr>
      </w:pPr>
      <w:r>
        <w:rPr>
          <w:rFonts w:asciiTheme="minorHAnsi" w:hAnsiTheme="minorHAnsi" w:cstheme="minorHAnsi"/>
          <w:szCs w:val="36"/>
        </w:rPr>
        <w:t xml:space="preserve"> </w:t>
      </w:r>
      <w:r w:rsidR="00BE5E21">
        <w:rPr>
          <w:rFonts w:asciiTheme="minorHAnsi" w:hAnsiTheme="minorHAnsi" w:cstheme="minorHAnsi"/>
          <w:sz w:val="24"/>
        </w:rPr>
        <w:t>YouTube: “The Nature walk”</w:t>
      </w:r>
    </w:p>
    <w:sectPr w:rsidR="00A61FAC" w:rsidRPr="00C81F8B" w:rsidSect="006A3114">
      <w:headerReference w:type="default" r:id="rId11"/>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6F589" w14:textId="77777777" w:rsidR="009679FD" w:rsidRDefault="009679FD" w:rsidP="00A61FAC">
      <w:r>
        <w:separator/>
      </w:r>
    </w:p>
  </w:endnote>
  <w:endnote w:type="continuationSeparator" w:id="0">
    <w:p w14:paraId="26C0F8F2" w14:textId="77777777" w:rsidR="009679FD" w:rsidRDefault="009679FD"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75095" w14:textId="77777777" w:rsidR="009679FD" w:rsidRDefault="009679FD" w:rsidP="00A61FAC">
      <w:r>
        <w:separator/>
      </w:r>
    </w:p>
  </w:footnote>
  <w:footnote w:type="continuationSeparator" w:id="0">
    <w:p w14:paraId="2324CDBF" w14:textId="77777777" w:rsidR="009679FD" w:rsidRDefault="009679FD"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7BF50" w14:textId="6C08D0F5" w:rsidR="00237D3A" w:rsidRPr="00237D3A" w:rsidRDefault="006A3114">
    <w:pPr>
      <w:pStyle w:val="Header"/>
      <w:rPr>
        <w:sz w:val="24"/>
      </w:rPr>
    </w:pPr>
    <w:r w:rsidRPr="00237D3A">
      <w:rPr>
        <w:sz w:val="24"/>
      </w:rPr>
      <w:t>VPK</w:t>
    </w:r>
    <w:r w:rsidR="00A61FAC" w:rsidRPr="00237D3A">
      <w:rPr>
        <w:sz w:val="24"/>
      </w:rPr>
      <w:t xml:space="preserve"> </w:t>
    </w:r>
    <w:r w:rsidR="00237D3A" w:rsidRPr="00237D3A">
      <w:rPr>
        <w:sz w:val="24"/>
      </w:rPr>
      <w:t xml:space="preserve"> 1</w:t>
    </w:r>
    <w:r w:rsidR="00237D3A">
      <w:rPr>
        <w:sz w:val="24"/>
      </w:rPr>
      <w:t xml:space="preserve">      </w:t>
    </w:r>
  </w:p>
  <w:p w14:paraId="26966520" w14:textId="7A654D96" w:rsidR="00F0757C" w:rsidRPr="00237D3A" w:rsidRDefault="00237D3A">
    <w:pPr>
      <w:pStyle w:val="Header"/>
      <w:rPr>
        <w:sz w:val="24"/>
      </w:rPr>
    </w:pPr>
    <w:r w:rsidRPr="00237D3A">
      <w:rPr>
        <w:sz w:val="24"/>
      </w:rPr>
      <w:t xml:space="preserve">Idamaria Marchitelli                                    </w:t>
    </w:r>
    <w:r>
      <w:rPr>
        <w:sz w:val="24"/>
      </w:rPr>
      <w:t xml:space="preserve">                                             </w:t>
    </w:r>
    <w:r w:rsidRPr="00237D3A">
      <w:rPr>
        <w:sz w:val="24"/>
      </w:rPr>
      <w:t xml:space="preserve">      Advent</w:t>
    </w:r>
    <w:r w:rsidRPr="00237D3A">
      <w:rPr>
        <w:sz w:val="24"/>
      </w:rPr>
      <w:t xml:space="preserve">                                    </w:t>
    </w:r>
    <w:r>
      <w:rPr>
        <w:sz w:val="24"/>
      </w:rPr>
      <w:t xml:space="preserve"> </w:t>
    </w:r>
    <w:r w:rsidRPr="00237D3A">
      <w:rPr>
        <w:sz w:val="24"/>
      </w:rPr>
      <w:t xml:space="preserve">   </w:t>
    </w:r>
    <w:r>
      <w:rPr>
        <w:sz w:val="24"/>
      </w:rPr>
      <w:t xml:space="preserve">                 </w:t>
    </w:r>
    <w:r w:rsidRPr="00237D3A">
      <w:rPr>
        <w:sz w:val="24"/>
      </w:rPr>
      <w:t xml:space="preserve">   December 14, 2020</w:t>
    </w:r>
  </w:p>
  <w:p w14:paraId="5F2B838E" w14:textId="77777777" w:rsidR="006A3114" w:rsidRPr="00337416" w:rsidRDefault="006A3114">
    <w:pPr>
      <w:pStyle w:val="Header"/>
      <w:rPr>
        <w:sz w:val="24"/>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33064"/>
    <w:multiLevelType w:val="hybridMultilevel"/>
    <w:tmpl w:val="A4B65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181F70"/>
    <w:rsid w:val="00237D3A"/>
    <w:rsid w:val="00337416"/>
    <w:rsid w:val="0038764B"/>
    <w:rsid w:val="00387F47"/>
    <w:rsid w:val="004A6D60"/>
    <w:rsid w:val="005054DE"/>
    <w:rsid w:val="00581CB8"/>
    <w:rsid w:val="006306A4"/>
    <w:rsid w:val="006A3114"/>
    <w:rsid w:val="00790C76"/>
    <w:rsid w:val="0079212A"/>
    <w:rsid w:val="00865387"/>
    <w:rsid w:val="008C617E"/>
    <w:rsid w:val="008D225B"/>
    <w:rsid w:val="00925905"/>
    <w:rsid w:val="009469C1"/>
    <w:rsid w:val="009679FD"/>
    <w:rsid w:val="009D4DC9"/>
    <w:rsid w:val="00A56159"/>
    <w:rsid w:val="00A61FAC"/>
    <w:rsid w:val="00AC2B12"/>
    <w:rsid w:val="00B2709F"/>
    <w:rsid w:val="00B72836"/>
    <w:rsid w:val="00B96D55"/>
    <w:rsid w:val="00BD6814"/>
    <w:rsid w:val="00BE5E21"/>
    <w:rsid w:val="00C81F8B"/>
    <w:rsid w:val="00D66307"/>
    <w:rsid w:val="00DC3912"/>
    <w:rsid w:val="00E539A3"/>
    <w:rsid w:val="00ED7F91"/>
    <w:rsid w:val="00F0757C"/>
    <w:rsid w:val="00F71BCD"/>
    <w:rsid w:val="00FA2D17"/>
    <w:rsid w:val="00FC4F19"/>
    <w:rsid w:val="00FF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9023">
      <w:bodyDiv w:val="1"/>
      <w:marLeft w:val="0"/>
      <w:marRight w:val="0"/>
      <w:marTop w:val="0"/>
      <w:marBottom w:val="0"/>
      <w:divBdr>
        <w:top w:val="none" w:sz="0" w:space="0" w:color="auto"/>
        <w:left w:val="none" w:sz="0" w:space="0" w:color="auto"/>
        <w:bottom w:val="none" w:sz="0" w:space="0" w:color="auto"/>
        <w:right w:val="none" w:sz="0" w:space="0" w:color="auto"/>
      </w:divBdr>
    </w:div>
    <w:div w:id="472528184">
      <w:bodyDiv w:val="1"/>
      <w:marLeft w:val="0"/>
      <w:marRight w:val="0"/>
      <w:marTop w:val="0"/>
      <w:marBottom w:val="0"/>
      <w:divBdr>
        <w:top w:val="none" w:sz="0" w:space="0" w:color="auto"/>
        <w:left w:val="none" w:sz="0" w:space="0" w:color="auto"/>
        <w:bottom w:val="none" w:sz="0" w:space="0" w:color="auto"/>
        <w:right w:val="none" w:sz="0" w:space="0" w:color="auto"/>
      </w:divBdr>
    </w:div>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1287927654">
      <w:bodyDiv w:val="1"/>
      <w:marLeft w:val="0"/>
      <w:marRight w:val="0"/>
      <w:marTop w:val="0"/>
      <w:marBottom w:val="0"/>
      <w:divBdr>
        <w:top w:val="none" w:sz="0" w:space="0" w:color="auto"/>
        <w:left w:val="none" w:sz="0" w:space="0" w:color="auto"/>
        <w:bottom w:val="none" w:sz="0" w:space="0" w:color="auto"/>
        <w:right w:val="none" w:sz="0" w:space="0" w:color="auto"/>
      </w:divBdr>
    </w:div>
    <w:div w:id="1462117416">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Idamaria Marchitelli</cp:lastModifiedBy>
  <cp:revision>2</cp:revision>
  <cp:lastPrinted>2020-05-27T12:40:00Z</cp:lastPrinted>
  <dcterms:created xsi:type="dcterms:W3CDTF">2020-11-07T20:11:00Z</dcterms:created>
  <dcterms:modified xsi:type="dcterms:W3CDTF">2020-11-07T20:11:00Z</dcterms:modified>
</cp:coreProperties>
</file>