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66A56" w14:textId="77777777" w:rsidR="006306A4" w:rsidRPr="00FE705F" w:rsidRDefault="00FE705F" w:rsidP="007F5F59">
      <w:pPr>
        <w:rPr>
          <w:rFonts w:asciiTheme="minorHAnsi" w:hAnsiTheme="minorHAnsi" w:cstheme="minorHAnsi"/>
          <w:b/>
          <w:bCs/>
          <w:sz w:val="22"/>
          <w:szCs w:val="13"/>
        </w:rPr>
      </w:pPr>
      <w:r w:rsidRPr="007F5F59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4DC4F30" wp14:editId="72D6D3DA">
            <wp:simplePos x="0" y="0"/>
            <wp:positionH relativeFrom="column">
              <wp:posOffset>7793105</wp:posOffset>
            </wp:positionH>
            <wp:positionV relativeFrom="paragraph">
              <wp:posOffset>77470</wp:posOffset>
            </wp:positionV>
            <wp:extent cx="1188720" cy="1188720"/>
            <wp:effectExtent l="0" t="0" r="5080" b="508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4" name="Picture 4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F59">
        <w:rPr>
          <w:rFonts w:ascii="Times New Roman" w:eastAsia="Times New Roman" w:hAnsi="Times New Roman" w:cs="Times New Roman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68A5638" wp14:editId="741A7E47">
            <wp:simplePos x="0" y="0"/>
            <wp:positionH relativeFrom="column">
              <wp:posOffset>81915</wp:posOffset>
            </wp:positionH>
            <wp:positionV relativeFrom="paragraph">
              <wp:posOffset>61980</wp:posOffset>
            </wp:positionV>
            <wp:extent cx="1188720" cy="1188720"/>
            <wp:effectExtent l="0" t="0" r="5080" b="5080"/>
            <wp:wrapThrough wrapText="bothSides">
              <wp:wrapPolygon edited="0">
                <wp:start x="0" y="0"/>
                <wp:lineTo x="0" y="21462"/>
                <wp:lineTo x="21462" y="21462"/>
                <wp:lineTo x="21462" y="0"/>
                <wp:lineTo x="0" y="0"/>
              </wp:wrapPolygon>
            </wp:wrapThrough>
            <wp:docPr id="3" name="Picture 3" descr="Peeking cow (With images) | Cute clipart, Cow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king cow (With images) | Cute clipart, Cow,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5F59">
        <w:rPr>
          <w:rFonts w:asciiTheme="minorHAnsi" w:hAnsiTheme="minorHAnsi" w:cstheme="minorHAnsi"/>
          <w:b/>
          <w:bCs/>
          <w:sz w:val="40"/>
          <w:szCs w:val="21"/>
        </w:rPr>
        <w:t xml:space="preserve"> </w:t>
      </w:r>
    </w:p>
    <w:p w14:paraId="243A29BB" w14:textId="77777777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Pr="00FE705F">
        <w:rPr>
          <w:rFonts w:ascii="Times New Roman" w:eastAsia="Times New Roman" w:hAnsi="Times New Roman" w:cs="Times New Roman"/>
          <w:sz w:val="24"/>
        </w:rPr>
        <w:instrText xml:space="preserve"> INCLUDEPICTURE "/var/folders/1z/t_t8pc2d5h79zbfj7s04wpsw0000gn/T/com.microsoft.Word/WebArchiveCopyPasteTempFiles/5ad84a1a16f216176e23a5a32e068f7b.jpg" \* MERGEFORMATINET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665F9F28" w14:textId="7777777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7D69B285" w14:textId="77777777" w:rsidR="00FE705F" w:rsidRPr="00FE705F" w:rsidRDefault="00FE705F" w:rsidP="00FE705F">
      <w:pPr>
        <w:rPr>
          <w:rFonts w:ascii="Times New Roman" w:eastAsia="Times New Roman" w:hAnsi="Times New Roman" w:cs="Times New Roman"/>
          <w:sz w:val="24"/>
        </w:rPr>
      </w:pPr>
      <w:r w:rsidRPr="00FE705F">
        <w:rPr>
          <w:rFonts w:ascii="Times New Roman" w:eastAsia="Times New Roman" w:hAnsi="Times New Roman" w:cs="Times New Roman"/>
          <w:sz w:val="24"/>
        </w:rPr>
        <w:fldChar w:fldCharType="begin"/>
      </w:r>
      <w:r w:rsidRPr="00FE705F">
        <w:rPr>
          <w:rFonts w:ascii="Times New Roman" w:eastAsia="Times New Roman" w:hAnsi="Times New Roman" w:cs="Times New Roman"/>
          <w:sz w:val="24"/>
        </w:rPr>
        <w:instrText xml:space="preserve"> INCLUDEPICTURE "/var/folders/1z/t_t8pc2d5h79zbfj7s04wpsw0000gn/T/com.microsoft.Word/WebArchiveCopyPasteTempFiles/5ad84a1a16f216176e23a5a32e068f7b.jpg" \* MERGEFORMATINET </w:instrText>
      </w:r>
      <w:r w:rsidRPr="00FE705F">
        <w:rPr>
          <w:rFonts w:ascii="Times New Roman" w:eastAsia="Times New Roman" w:hAnsi="Times New Roman" w:cs="Times New Roman"/>
          <w:sz w:val="24"/>
        </w:rPr>
        <w:fldChar w:fldCharType="end"/>
      </w:r>
    </w:p>
    <w:p w14:paraId="5AF29538" w14:textId="77777777" w:rsidR="00A61FAC" w:rsidRPr="00FE705F" w:rsidRDefault="00A61FAC" w:rsidP="00A61FAC">
      <w:pPr>
        <w:jc w:val="center"/>
        <w:rPr>
          <w:rFonts w:asciiTheme="minorHAnsi" w:hAnsiTheme="minorHAnsi" w:cstheme="minorHAnsi"/>
          <w:b/>
          <w:bCs/>
          <w:sz w:val="21"/>
          <w:szCs w:val="16"/>
        </w:rPr>
      </w:pPr>
    </w:p>
    <w:tbl>
      <w:tblPr>
        <w:tblStyle w:val="TableGrid"/>
        <w:tblW w:w="14256" w:type="dxa"/>
        <w:tblLook w:val="04A0" w:firstRow="1" w:lastRow="0" w:firstColumn="1" w:lastColumn="0" w:noHBand="0" w:noVBand="1"/>
      </w:tblPr>
      <w:tblGrid>
        <w:gridCol w:w="4752"/>
        <w:gridCol w:w="4752"/>
        <w:gridCol w:w="4752"/>
      </w:tblGrid>
      <w:tr w:rsidR="00A61FAC" w:rsidRPr="00C81F8B" w14:paraId="2687A240" w14:textId="77777777" w:rsidTr="0079212A">
        <w:trPr>
          <w:trHeight w:val="576"/>
        </w:trPr>
        <w:tc>
          <w:tcPr>
            <w:tcW w:w="4752" w:type="dxa"/>
            <w:vAlign w:val="center"/>
          </w:tcPr>
          <w:p w14:paraId="27537DC1" w14:textId="7777777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52" w:type="dxa"/>
            <w:vAlign w:val="center"/>
          </w:tcPr>
          <w:p w14:paraId="490C2AFB" w14:textId="7777777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4752" w:type="dxa"/>
            <w:vAlign w:val="center"/>
          </w:tcPr>
          <w:p w14:paraId="72D9BF2A" w14:textId="77777777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569642AC" w14:textId="77777777" w:rsidTr="0079212A">
        <w:trPr>
          <w:trHeight w:val="1872"/>
        </w:trPr>
        <w:tc>
          <w:tcPr>
            <w:tcW w:w="4752" w:type="dxa"/>
          </w:tcPr>
          <w:p w14:paraId="3C682B9F" w14:textId="77777777" w:rsidR="00247CF4" w:rsidRPr="00FA7073" w:rsidRDefault="00247CF4" w:rsidP="00247CF4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0"/>
              </w:rPr>
            </w:pPr>
            <w:r w:rsidRPr="00FA7073">
              <w:rPr>
                <w:sz w:val="24"/>
                <w:szCs w:val="12"/>
              </w:rPr>
              <w:t>Gross Motor Development</w:t>
            </w:r>
          </w:p>
          <w:p w14:paraId="035E3959" w14:textId="77777777" w:rsidR="00247CF4" w:rsidRDefault="00247CF4" w:rsidP="00247CF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12"/>
              </w:rPr>
            </w:pPr>
            <w:r w:rsidRPr="00FA7073">
              <w:rPr>
                <w:sz w:val="24"/>
                <w:szCs w:val="12"/>
              </w:rPr>
              <w:t>Spends more time engaging in child-initiated activities and seeks and accepts help when encountering a problem</w:t>
            </w:r>
          </w:p>
          <w:p w14:paraId="50CAC2DA" w14:textId="77777777" w:rsidR="00247CF4" w:rsidRPr="00FA7073" w:rsidRDefault="00247CF4" w:rsidP="00247CF4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12"/>
              </w:rPr>
            </w:pPr>
            <w:r w:rsidRPr="00FA7073">
              <w:rPr>
                <w:sz w:val="24"/>
                <w:szCs w:val="12"/>
              </w:rPr>
              <w:t>Combines words into three-word sentences to describe the world around them although unfamiliar adults may have difficulty understanding the child</w:t>
            </w:r>
          </w:p>
          <w:p w14:paraId="0DA215E4" w14:textId="77777777" w:rsidR="00622F7D" w:rsidRPr="00A26062" w:rsidRDefault="00622F7D" w:rsidP="00A26062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4752" w:type="dxa"/>
          </w:tcPr>
          <w:p w14:paraId="1E2E8680" w14:textId="77777777" w:rsidR="00247CF4" w:rsidRPr="00FA7073" w:rsidRDefault="00247CF4" w:rsidP="00247CF4">
            <w:pPr>
              <w:rPr>
                <w:bCs/>
                <w:sz w:val="24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76B6520" wp14:editId="2E1355DE">
                  <wp:simplePos x="0" y="0"/>
                  <wp:positionH relativeFrom="column">
                    <wp:posOffset>6985</wp:posOffset>
                  </wp:positionH>
                  <wp:positionV relativeFrom="paragraph">
                    <wp:posOffset>80010</wp:posOffset>
                  </wp:positionV>
                  <wp:extent cx="1289050" cy="1717040"/>
                  <wp:effectExtent l="0" t="0" r="6350" b="0"/>
                  <wp:wrapSquare wrapText="bothSides"/>
                  <wp:docPr id="1" name="Picture 1" descr="Holiday Crafts – The Fountain Avenue Kitchen | Recipe | Preschool  christmas, Craft stick crafts, Christmas craf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liday Crafts – The Fountain Avenue Kitchen | Recipe | Preschool  christmas, Craft stick crafts, Christmas craf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1717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A7073">
              <w:rPr>
                <w:bCs/>
                <w:sz w:val="24"/>
                <w:szCs w:val="12"/>
              </w:rPr>
              <w:t xml:space="preserve">Making candy cane </w:t>
            </w:r>
          </w:p>
          <w:p w14:paraId="79EA9897" w14:textId="77777777" w:rsidR="00247CF4" w:rsidRDefault="00247CF4" w:rsidP="00247CF4">
            <w:pPr>
              <w:rPr>
                <w:bCs/>
                <w:sz w:val="24"/>
                <w:szCs w:val="12"/>
              </w:rPr>
            </w:pPr>
            <w:r w:rsidRPr="00FA7073">
              <w:rPr>
                <w:bCs/>
                <w:sz w:val="24"/>
                <w:szCs w:val="12"/>
              </w:rPr>
              <w:t xml:space="preserve">*give children white and red beads, have them </w:t>
            </w:r>
            <w:r>
              <w:rPr>
                <w:bCs/>
                <w:sz w:val="24"/>
                <w:szCs w:val="12"/>
              </w:rPr>
              <w:t>lace the beads</w:t>
            </w:r>
            <w:r w:rsidRPr="00FA7073">
              <w:rPr>
                <w:bCs/>
                <w:sz w:val="24"/>
                <w:szCs w:val="12"/>
              </w:rPr>
              <w:t xml:space="preserve"> on pipe cleaner (supervise very closely) </w:t>
            </w:r>
          </w:p>
          <w:p w14:paraId="37ECCC9F" w14:textId="77777777" w:rsidR="00A61FAC" w:rsidRPr="007F5F59" w:rsidRDefault="00A61FAC" w:rsidP="0079212A">
            <w:pPr>
              <w:rPr>
                <w:rFonts w:asciiTheme="minorHAnsi" w:hAnsiTheme="minorHAnsi" w:cstheme="minorHAnsi"/>
                <w:sz w:val="28"/>
                <w:szCs w:val="21"/>
              </w:rPr>
            </w:pPr>
          </w:p>
        </w:tc>
        <w:tc>
          <w:tcPr>
            <w:tcW w:w="4752" w:type="dxa"/>
          </w:tcPr>
          <w:p w14:paraId="1272BBAB" w14:textId="77777777" w:rsidR="00A61FAC" w:rsidRPr="007F5F59" w:rsidRDefault="00247CF4" w:rsidP="0079212A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>
              <w:rPr>
                <w:rFonts w:asciiTheme="minorHAnsi" w:hAnsiTheme="minorHAnsi" w:cstheme="minorHAnsi"/>
                <w:sz w:val="24"/>
                <w:szCs w:val="20"/>
              </w:rPr>
              <w:t xml:space="preserve">An easy lacing activity for your child to do at home is lacing rolled up paper onto a piece of string or ribbon. 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36D1E5F0" wp14:editId="2D6EFC2F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85896</wp:posOffset>
                  </wp:positionV>
                  <wp:extent cx="1172845" cy="1769110"/>
                  <wp:effectExtent l="0" t="0" r="0" b="0"/>
                  <wp:wrapSquare wrapText="bothSides"/>
                  <wp:docPr id="2" name="Picture 2" descr="Threading activity for toddlers using large cardboard beads - Laughing Kids  Lea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reading activity for toddlers using large cardboard beads - Laughing Kids  Lea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845" cy="176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47CF4" w:rsidRPr="00C81F8B" w14:paraId="372D9958" w14:textId="77777777" w:rsidTr="0079212A">
        <w:trPr>
          <w:trHeight w:val="1872"/>
        </w:trPr>
        <w:tc>
          <w:tcPr>
            <w:tcW w:w="4752" w:type="dxa"/>
          </w:tcPr>
          <w:p w14:paraId="5D889920" w14:textId="77777777" w:rsidR="00247CF4" w:rsidRDefault="00247CF4" w:rsidP="00247CF4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12"/>
              </w:rPr>
            </w:pPr>
            <w:r w:rsidRPr="00FA7073">
              <w:rPr>
                <w:sz w:val="24"/>
                <w:szCs w:val="12"/>
              </w:rPr>
              <w:t xml:space="preserve">Develops a sense of awe and wonder, respect, gratitude and stewardship for God’s creation. </w:t>
            </w:r>
          </w:p>
          <w:p w14:paraId="5C6735E4" w14:textId="77777777" w:rsidR="00247CF4" w:rsidRPr="00FA7073" w:rsidRDefault="00247CF4" w:rsidP="00247CF4">
            <w:pPr>
              <w:pStyle w:val="ListParagraph"/>
              <w:numPr>
                <w:ilvl w:val="0"/>
                <w:numId w:val="5"/>
              </w:numPr>
              <w:rPr>
                <w:sz w:val="26"/>
                <w:szCs w:val="14"/>
              </w:rPr>
            </w:pPr>
            <w:r w:rsidRPr="00FA7073">
              <w:rPr>
                <w:sz w:val="23"/>
                <w:szCs w:val="23"/>
              </w:rPr>
              <w:t>Gains control of a variety of postures and movements including going from sitting to standing</w:t>
            </w:r>
          </w:p>
          <w:p w14:paraId="7E8B60CA" w14:textId="77777777" w:rsidR="00247CF4" w:rsidRPr="00A26062" w:rsidRDefault="00247CF4" w:rsidP="00247CF4">
            <w:pPr>
              <w:rPr>
                <w:rFonts w:asciiTheme="minorHAnsi" w:hAnsiTheme="minorHAnsi" w:cstheme="minorHAnsi"/>
                <w:sz w:val="24"/>
                <w:szCs w:val="20"/>
              </w:rPr>
            </w:pPr>
          </w:p>
        </w:tc>
        <w:tc>
          <w:tcPr>
            <w:tcW w:w="4752" w:type="dxa"/>
          </w:tcPr>
          <w:p w14:paraId="440D13FA" w14:textId="77777777" w:rsidR="00247CF4" w:rsidRPr="00FA7073" w:rsidRDefault="00247CF4" w:rsidP="00247CF4">
            <w:pPr>
              <w:rPr>
                <w:rFonts w:asciiTheme="minorHAnsi" w:hAnsiTheme="minorHAnsi" w:cstheme="minorHAnsi"/>
                <w:sz w:val="24"/>
                <w:szCs w:val="12"/>
              </w:rPr>
            </w:pPr>
            <w:r w:rsidRPr="00FA7073">
              <w:rPr>
                <w:bCs/>
                <w:sz w:val="24"/>
                <w:szCs w:val="12"/>
              </w:rPr>
              <w:t>Creating a stable with animals in it (drawling &amp; painting)</w:t>
            </w:r>
            <w:r>
              <w:rPr>
                <w:bCs/>
                <w:sz w:val="24"/>
                <w:szCs w:val="12"/>
              </w:rPr>
              <w:t xml:space="preserve"> </w:t>
            </w:r>
          </w:p>
        </w:tc>
        <w:tc>
          <w:tcPr>
            <w:tcW w:w="4752" w:type="dxa"/>
          </w:tcPr>
          <w:p w14:paraId="44C43B8E" w14:textId="77777777" w:rsidR="00247CF4" w:rsidRPr="007F5F59" w:rsidRDefault="00247CF4" w:rsidP="00247CF4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 w:rsidRPr="00973B97">
              <w:rPr>
                <w:rFonts w:asciiTheme="minorHAnsi" w:hAnsiTheme="minorHAnsi" w:cstheme="minorHAnsi"/>
                <w:sz w:val="24"/>
                <w:szCs w:val="20"/>
              </w:rPr>
              <w:t>Drawling is a wonderful hand eye coordination activity for children. You and your child could draw a Christmas picture and mail it to a relative or soldier.</w:t>
            </w:r>
          </w:p>
        </w:tc>
      </w:tr>
      <w:tr w:rsidR="00247CF4" w:rsidRPr="00C81F8B" w14:paraId="56433A49" w14:textId="77777777" w:rsidTr="0079212A">
        <w:trPr>
          <w:trHeight w:val="1872"/>
        </w:trPr>
        <w:tc>
          <w:tcPr>
            <w:tcW w:w="4752" w:type="dxa"/>
          </w:tcPr>
          <w:p w14:paraId="6B6087E1" w14:textId="77777777" w:rsidR="00247CF4" w:rsidRPr="00FA7073" w:rsidRDefault="00247CF4" w:rsidP="00247CF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12"/>
              </w:rPr>
            </w:pPr>
            <w:r w:rsidRPr="00FA7073">
              <w:rPr>
                <w:sz w:val="24"/>
                <w:szCs w:val="12"/>
              </w:rPr>
              <w:t>Explores the environment with purpose and flexibility</w:t>
            </w:r>
          </w:p>
          <w:p w14:paraId="7149A471" w14:textId="77777777" w:rsidR="00247CF4" w:rsidRPr="00FA7073" w:rsidRDefault="00247CF4" w:rsidP="00247CF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12"/>
              </w:rPr>
            </w:pPr>
            <w:r w:rsidRPr="00FA7073">
              <w:rPr>
                <w:sz w:val="24"/>
                <w:szCs w:val="12"/>
              </w:rPr>
              <w:t>Continues sustained independent play while participating in more complex activities</w:t>
            </w:r>
          </w:p>
          <w:p w14:paraId="31367DDC" w14:textId="77777777" w:rsidR="00247CF4" w:rsidRPr="00A26062" w:rsidRDefault="00247CF4" w:rsidP="00247CF4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FA7073">
              <w:rPr>
                <w:sz w:val="24"/>
                <w:szCs w:val="12"/>
              </w:rPr>
              <w:t>Recognizes patterns in the environment</w:t>
            </w:r>
          </w:p>
        </w:tc>
        <w:tc>
          <w:tcPr>
            <w:tcW w:w="4752" w:type="dxa"/>
          </w:tcPr>
          <w:p w14:paraId="12872FAD" w14:textId="77777777" w:rsidR="00247CF4" w:rsidRPr="00FA7073" w:rsidRDefault="00247CF4" w:rsidP="00247CF4">
            <w:pPr>
              <w:rPr>
                <w:bCs/>
                <w:sz w:val="24"/>
                <w:szCs w:val="12"/>
              </w:rPr>
            </w:pPr>
            <w:r w:rsidRPr="00FA7073">
              <w:rPr>
                <w:bCs/>
                <w:sz w:val="24"/>
                <w:szCs w:val="12"/>
              </w:rPr>
              <w:t xml:space="preserve">Play dough </w:t>
            </w:r>
          </w:p>
          <w:p w14:paraId="673CAFA6" w14:textId="77777777" w:rsidR="00247CF4" w:rsidRPr="007F5F59" w:rsidRDefault="00247CF4" w:rsidP="00247CF4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 w:rsidRPr="00FA7073">
              <w:rPr>
                <w:bCs/>
                <w:sz w:val="24"/>
                <w:szCs w:val="12"/>
              </w:rPr>
              <w:t>*Christmas themed tools</w:t>
            </w:r>
          </w:p>
        </w:tc>
        <w:tc>
          <w:tcPr>
            <w:tcW w:w="4752" w:type="dxa"/>
          </w:tcPr>
          <w:p w14:paraId="1E2B6F2A" w14:textId="77777777" w:rsidR="00247CF4" w:rsidRDefault="00247CF4" w:rsidP="00247CF4">
            <w:pPr>
              <w:rPr>
                <w:rFonts w:asciiTheme="minorHAnsi" w:hAnsiTheme="minorHAnsi" w:cstheme="minorHAnsi"/>
                <w:sz w:val="24"/>
                <w:szCs w:val="20"/>
              </w:rPr>
            </w:pPr>
            <w:r w:rsidRPr="007870E9">
              <w:rPr>
                <w:rFonts w:asciiTheme="minorHAnsi" w:hAnsiTheme="minorHAnsi" w:cstheme="minorHAnsi"/>
                <w:sz w:val="24"/>
                <w:szCs w:val="20"/>
              </w:rPr>
              <w:t>Play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-</w:t>
            </w:r>
            <w:r w:rsidRPr="007870E9">
              <w:rPr>
                <w:rFonts w:asciiTheme="minorHAnsi" w:hAnsiTheme="minorHAnsi" w:cstheme="minorHAnsi"/>
                <w:sz w:val="24"/>
                <w:szCs w:val="20"/>
              </w:rPr>
              <w:t xml:space="preserve">dough is a great fine motor and sensory activity for your child. Here is a recipe </w:t>
            </w:r>
            <w:r>
              <w:rPr>
                <w:rFonts w:asciiTheme="minorHAnsi" w:hAnsiTheme="minorHAnsi" w:cstheme="minorHAnsi"/>
                <w:sz w:val="24"/>
                <w:szCs w:val="20"/>
              </w:rPr>
              <w:t>to make your own play-dough.</w:t>
            </w:r>
          </w:p>
          <w:p w14:paraId="03545B67" w14:textId="77777777" w:rsidR="00247CF4" w:rsidRPr="007F5F59" w:rsidRDefault="00247CF4" w:rsidP="00247CF4">
            <w:pPr>
              <w:rPr>
                <w:rFonts w:asciiTheme="minorHAnsi" w:hAnsiTheme="minorHAnsi" w:cstheme="minorHAnsi"/>
                <w:sz w:val="28"/>
                <w:szCs w:val="21"/>
              </w:rPr>
            </w:pPr>
            <w:r w:rsidRPr="00973B97">
              <w:rPr>
                <w:rFonts w:asciiTheme="minorHAnsi" w:hAnsiTheme="minorHAnsi" w:cstheme="minorHAnsi"/>
                <w:sz w:val="24"/>
                <w:szCs w:val="20"/>
              </w:rPr>
              <w:t>https://www.iheartnaptime.net/play-dough-recipe/</w:t>
            </w:r>
          </w:p>
        </w:tc>
      </w:tr>
    </w:tbl>
    <w:p w14:paraId="6C1FE161" w14:textId="77777777" w:rsidR="001D376D" w:rsidRPr="00C81F8B" w:rsidRDefault="000121F4" w:rsidP="00A61FAC">
      <w:pPr>
        <w:rPr>
          <w:rFonts w:asciiTheme="minorHAnsi" w:hAnsiTheme="minorHAnsi" w:cstheme="minorHAnsi"/>
          <w:sz w:val="21"/>
          <w:szCs w:val="15"/>
        </w:rPr>
      </w:pPr>
    </w:p>
    <w:p w14:paraId="1E16356F" w14:textId="77777777" w:rsidR="00A26062" w:rsidRDefault="00A61FAC" w:rsidP="00A26062">
      <w:pPr>
        <w:rPr>
          <w:rFonts w:asciiTheme="minorHAnsi" w:hAnsiTheme="minorHAnsi" w:cstheme="minorHAnsi"/>
          <w:szCs w:val="36"/>
        </w:rPr>
      </w:pPr>
      <w:r w:rsidRPr="00C81F8B">
        <w:rPr>
          <w:rFonts w:asciiTheme="minorHAnsi" w:hAnsiTheme="minorHAnsi" w:cstheme="minorHAnsi"/>
        </w:rPr>
        <w:t>Parent Resources</w:t>
      </w:r>
      <w:r w:rsidR="00A26062">
        <w:rPr>
          <w:rFonts w:asciiTheme="minorHAnsi" w:hAnsiTheme="minorHAnsi" w:cstheme="minorHAnsi"/>
        </w:rPr>
        <w:t>:</w:t>
      </w:r>
    </w:p>
    <w:p w14:paraId="550CAC14" w14:textId="77777777" w:rsidR="00C81F8B" w:rsidRDefault="00F505C2" w:rsidP="00A61FAC">
      <w:pPr>
        <w:rPr>
          <w:rFonts w:asciiTheme="minorHAnsi" w:hAnsiTheme="minorHAnsi" w:cstheme="minorHAnsi"/>
          <w:szCs w:val="36"/>
        </w:rPr>
      </w:pPr>
      <w:r>
        <w:rPr>
          <w:rFonts w:asciiTheme="minorHAnsi" w:hAnsiTheme="minorHAnsi" w:cstheme="minorHAnsi"/>
          <w:szCs w:val="36"/>
        </w:rPr>
        <w:t xml:space="preserve"> </w:t>
      </w:r>
    </w:p>
    <w:p w14:paraId="6232636A" w14:textId="77777777" w:rsidR="00C81F8B" w:rsidRDefault="00C81F8B" w:rsidP="00A61FAC">
      <w:pPr>
        <w:rPr>
          <w:rFonts w:asciiTheme="minorHAnsi" w:hAnsiTheme="minorHAnsi" w:cstheme="minorHAnsi"/>
          <w:szCs w:val="36"/>
        </w:rPr>
      </w:pPr>
    </w:p>
    <w:p w14:paraId="421CC5C8" w14:textId="77777777" w:rsidR="00A61FAC" w:rsidRPr="00C81F8B" w:rsidRDefault="00A61FAC" w:rsidP="00A61FAC">
      <w:pPr>
        <w:rPr>
          <w:rFonts w:asciiTheme="minorHAnsi" w:eastAsia="Times New Roman" w:hAnsiTheme="minorHAnsi" w:cstheme="minorHAnsi"/>
          <w:szCs w:val="36"/>
        </w:rPr>
      </w:pPr>
      <w:r w:rsidRPr="00C81F8B">
        <w:rPr>
          <w:rFonts w:asciiTheme="minorHAnsi" w:eastAsia="Times New Roman" w:hAnsiTheme="minorHAnsi" w:cstheme="minorHAnsi"/>
          <w:szCs w:val="36"/>
        </w:rPr>
        <w:fldChar w:fldCharType="begin"/>
      </w:r>
      <w:r w:rsidRPr="00C81F8B">
        <w:rPr>
          <w:rFonts w:asciiTheme="minorHAnsi" w:eastAsia="Times New Roman" w:hAnsiTheme="minorHAnsi" w:cstheme="minorHAnsi"/>
          <w:szCs w:val="36"/>
        </w:rPr>
        <w:instrText xml:space="preserve"> INCLUDEPICTURE "/var/folders/1z/t_t8pc2d5h79zbfj7s04wpsw0000gn/T/com.microsoft.Word/WebArchiveCopyPasteTempFiles/d2l2wV_9V_XGzIAFeL4sOspuHNi-Fa6xu4fjdyUqH7b6u0vs9M__nVAysf4fqC5BkG5bQczEXrACrAiHma4B6ID_V0f9quszYMyrKSfDnfPaUweEYilXFeVwH5jfMo3la2JzY9Q" \* MERGEFORMATINET </w:instrText>
      </w:r>
      <w:r w:rsidRPr="00C81F8B">
        <w:rPr>
          <w:rFonts w:asciiTheme="minorHAnsi" w:eastAsia="Times New Roman" w:hAnsiTheme="minorHAnsi" w:cstheme="minorHAnsi"/>
          <w:szCs w:val="36"/>
        </w:rPr>
        <w:fldChar w:fldCharType="end"/>
      </w:r>
    </w:p>
    <w:sectPr w:rsidR="00A61FAC" w:rsidRPr="00C81F8B" w:rsidSect="00FE705F">
      <w:headerReference w:type="default" r:id="rId10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EB3C2" w14:textId="77777777" w:rsidR="000121F4" w:rsidRDefault="000121F4" w:rsidP="00A61FAC">
      <w:r>
        <w:separator/>
      </w:r>
    </w:p>
  </w:endnote>
  <w:endnote w:type="continuationSeparator" w:id="0">
    <w:p w14:paraId="6C97BCAB" w14:textId="77777777" w:rsidR="000121F4" w:rsidRDefault="000121F4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KG Primary Penmanship 2">
    <w:altName w:val="Calibri"/>
    <w:panose1 w:val="020B0604020202020204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FCDCBE" w14:textId="77777777" w:rsidR="000121F4" w:rsidRDefault="000121F4" w:rsidP="00A61FAC">
      <w:r>
        <w:separator/>
      </w:r>
    </w:p>
  </w:footnote>
  <w:footnote w:type="continuationSeparator" w:id="0">
    <w:p w14:paraId="18DEA6A5" w14:textId="77777777" w:rsidR="000121F4" w:rsidRDefault="000121F4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05329" w14:textId="77777777" w:rsidR="00A61FAC" w:rsidRDefault="00247CF4">
    <w:pPr>
      <w:pStyle w:val="Header"/>
    </w:pPr>
    <w:r>
      <w:t xml:space="preserve">                                      Miss Victoria – Preschool 1       week of December 21</w:t>
    </w:r>
    <w:r w:rsidRPr="00247CF4">
      <w:rPr>
        <w:vertAlign w:val="superscript"/>
      </w:rPr>
      <w:t>st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3697D"/>
    <w:multiLevelType w:val="hybridMultilevel"/>
    <w:tmpl w:val="71D0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252A9"/>
    <w:multiLevelType w:val="hybridMultilevel"/>
    <w:tmpl w:val="319A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6AB5"/>
    <w:multiLevelType w:val="hybridMultilevel"/>
    <w:tmpl w:val="8E920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642B0"/>
    <w:multiLevelType w:val="hybridMultilevel"/>
    <w:tmpl w:val="2AEE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71CE1"/>
    <w:multiLevelType w:val="hybridMultilevel"/>
    <w:tmpl w:val="473A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14ED8"/>
    <w:multiLevelType w:val="hybridMultilevel"/>
    <w:tmpl w:val="EACAC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CF4"/>
    <w:rsid w:val="000121F4"/>
    <w:rsid w:val="00051DEA"/>
    <w:rsid w:val="00064E07"/>
    <w:rsid w:val="0007591F"/>
    <w:rsid w:val="00077B5B"/>
    <w:rsid w:val="000F0601"/>
    <w:rsid w:val="00247CF4"/>
    <w:rsid w:val="002B7648"/>
    <w:rsid w:val="002E1C56"/>
    <w:rsid w:val="002F24A6"/>
    <w:rsid w:val="003E0232"/>
    <w:rsid w:val="004A6D60"/>
    <w:rsid w:val="004C2833"/>
    <w:rsid w:val="005054DE"/>
    <w:rsid w:val="00622F7D"/>
    <w:rsid w:val="006306A4"/>
    <w:rsid w:val="00714A38"/>
    <w:rsid w:val="0079212A"/>
    <w:rsid w:val="007D6819"/>
    <w:rsid w:val="007E0B59"/>
    <w:rsid w:val="007F5F59"/>
    <w:rsid w:val="00865387"/>
    <w:rsid w:val="0095493B"/>
    <w:rsid w:val="009B7121"/>
    <w:rsid w:val="009D4DC9"/>
    <w:rsid w:val="00A26062"/>
    <w:rsid w:val="00A42EE4"/>
    <w:rsid w:val="00A61FAC"/>
    <w:rsid w:val="00AC0C5E"/>
    <w:rsid w:val="00B0299C"/>
    <w:rsid w:val="00B2709F"/>
    <w:rsid w:val="00B40EBA"/>
    <w:rsid w:val="00B72836"/>
    <w:rsid w:val="00C81F8B"/>
    <w:rsid w:val="00D8686B"/>
    <w:rsid w:val="00D90DEB"/>
    <w:rsid w:val="00DE49ED"/>
    <w:rsid w:val="00E539A3"/>
    <w:rsid w:val="00EA132E"/>
    <w:rsid w:val="00F32DE9"/>
    <w:rsid w:val="00F505C2"/>
    <w:rsid w:val="00F71BCD"/>
    <w:rsid w:val="00F856ED"/>
    <w:rsid w:val="00FA2D17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3EACB"/>
  <w15:chartTrackingRefBased/>
  <w15:docId w15:val="{75F9C550-CC1E-5F46-8597-BB5B51222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05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05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0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ctoriawatkins/Desktop/advent-christmas%20(nov%2029%20-%20jan%201)/pre1-december%2021st-%20victoria-%20advent-christm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pre1-december 21st- victoria- advent-christmas.dotx</Template>
  <TotalTime>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watkins</cp:lastModifiedBy>
  <cp:revision>2</cp:revision>
  <cp:lastPrinted>2020-05-27T12:40:00Z</cp:lastPrinted>
  <dcterms:created xsi:type="dcterms:W3CDTF">2020-12-06T18:36:00Z</dcterms:created>
  <dcterms:modified xsi:type="dcterms:W3CDTF">2020-12-06T18:36:00Z</dcterms:modified>
</cp:coreProperties>
</file>