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36FD0" w14:textId="3C31D1B8" w:rsidR="006306A4" w:rsidRPr="00337416" w:rsidRDefault="006306A4" w:rsidP="00C81F8B">
      <w:pPr>
        <w:ind w:left="4320" w:firstLine="720"/>
        <w:rPr>
          <w:rFonts w:asciiTheme="minorHAnsi" w:hAnsiTheme="minorHAnsi" w:cstheme="minorHAnsi"/>
          <w:b/>
          <w:bCs/>
          <w:sz w:val="28"/>
          <w:szCs w:val="16"/>
        </w:rPr>
      </w:pPr>
    </w:p>
    <w:p w14:paraId="2BC2F22F" w14:textId="6FA87F97" w:rsidR="00A61FAC" w:rsidRPr="00C81F8B" w:rsidRDefault="00A61FAC" w:rsidP="00C81F8B">
      <w:pPr>
        <w:ind w:left="4320" w:firstLine="720"/>
        <w:rPr>
          <w:rFonts w:asciiTheme="minorHAnsi" w:hAnsiTheme="minorHAnsi" w:cstheme="minorHAnsi"/>
          <w:sz w:val="56"/>
          <w:szCs w:val="34"/>
        </w:rPr>
      </w:pPr>
      <w:r w:rsidRPr="00C81F8B">
        <w:rPr>
          <w:rFonts w:asciiTheme="minorHAnsi" w:hAnsiTheme="minorHAnsi" w:cstheme="minorHAnsi"/>
          <w:b/>
          <w:bCs/>
          <w:sz w:val="72"/>
          <w:szCs w:val="36"/>
        </w:rPr>
        <w:t>P</w:t>
      </w:r>
      <w:r w:rsidRPr="00C81F8B">
        <w:rPr>
          <w:rFonts w:asciiTheme="minorHAnsi" w:hAnsiTheme="minorHAnsi" w:cstheme="minorHAnsi"/>
          <w:b/>
          <w:bCs/>
          <w:sz w:val="56"/>
          <w:szCs w:val="34"/>
        </w:rPr>
        <w:t>eek at Our Week</w:t>
      </w:r>
    </w:p>
    <w:p w14:paraId="3CE7A248" w14:textId="49D1AA74" w:rsidR="00A61FAC" w:rsidRPr="00C81F8B" w:rsidRDefault="00A61FAC" w:rsidP="00A61FAC">
      <w:pPr>
        <w:jc w:val="center"/>
        <w:rPr>
          <w:rFonts w:asciiTheme="minorHAnsi" w:hAnsiTheme="minorHAnsi" w:cstheme="minorHAnsi"/>
          <w:b/>
          <w:bCs/>
          <w:sz w:val="40"/>
          <w:szCs w:val="26"/>
        </w:rPr>
      </w:pPr>
    </w:p>
    <w:tbl>
      <w:tblPr>
        <w:tblStyle w:val="TableGrid"/>
        <w:tblW w:w="14256" w:type="dxa"/>
        <w:tblLook w:val="04A0" w:firstRow="1" w:lastRow="0" w:firstColumn="1" w:lastColumn="0" w:noHBand="0" w:noVBand="1"/>
      </w:tblPr>
      <w:tblGrid>
        <w:gridCol w:w="4752"/>
        <w:gridCol w:w="4752"/>
        <w:gridCol w:w="4752"/>
      </w:tblGrid>
      <w:tr w:rsidR="00A61FAC" w:rsidRPr="00C81F8B" w14:paraId="407B3D4C" w14:textId="77777777" w:rsidTr="0079212A">
        <w:trPr>
          <w:trHeight w:val="576"/>
        </w:trPr>
        <w:tc>
          <w:tcPr>
            <w:tcW w:w="4752" w:type="dxa"/>
            <w:vAlign w:val="center"/>
          </w:tcPr>
          <w:p w14:paraId="066EED94" w14:textId="5190CDC0"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Standard Focus</w:t>
            </w:r>
          </w:p>
        </w:tc>
        <w:tc>
          <w:tcPr>
            <w:tcW w:w="4752" w:type="dxa"/>
            <w:vAlign w:val="center"/>
          </w:tcPr>
          <w:p w14:paraId="689CEF73" w14:textId="006B3D1C"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Activity</w:t>
            </w:r>
          </w:p>
        </w:tc>
        <w:tc>
          <w:tcPr>
            <w:tcW w:w="4752" w:type="dxa"/>
            <w:vAlign w:val="center"/>
          </w:tcPr>
          <w:p w14:paraId="679B00D1" w14:textId="105D39B4"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Home Extension Activity</w:t>
            </w:r>
          </w:p>
        </w:tc>
      </w:tr>
      <w:tr w:rsidR="00A61FAC" w:rsidRPr="00C81F8B" w14:paraId="3DB83B79" w14:textId="77777777" w:rsidTr="0079212A">
        <w:trPr>
          <w:trHeight w:val="1872"/>
        </w:trPr>
        <w:tc>
          <w:tcPr>
            <w:tcW w:w="4752" w:type="dxa"/>
          </w:tcPr>
          <w:p w14:paraId="060E5042" w14:textId="77777777" w:rsidR="00D07ED6" w:rsidRDefault="002270C3" w:rsidP="0079212A">
            <w:pPr>
              <w:rPr>
                <w:rFonts w:asciiTheme="minorHAnsi" w:hAnsiTheme="minorHAnsi" w:cstheme="minorHAnsi"/>
                <w:sz w:val="24"/>
              </w:rPr>
            </w:pPr>
            <w:r>
              <w:rPr>
                <w:rFonts w:asciiTheme="minorHAnsi" w:hAnsiTheme="minorHAnsi" w:cstheme="minorHAnsi"/>
                <w:sz w:val="24"/>
              </w:rPr>
              <w:t xml:space="preserve"> </w:t>
            </w:r>
          </w:p>
          <w:p w14:paraId="4F601AEF" w14:textId="77777777" w:rsidR="00D07ED6" w:rsidRDefault="00D07ED6" w:rsidP="0079212A">
            <w:pPr>
              <w:rPr>
                <w:rFonts w:asciiTheme="minorHAnsi" w:hAnsiTheme="minorHAnsi" w:cstheme="minorHAnsi"/>
                <w:sz w:val="24"/>
              </w:rPr>
            </w:pPr>
          </w:p>
          <w:p w14:paraId="6C0280DE" w14:textId="6E29A9B3" w:rsidR="00A73B3B" w:rsidRDefault="00813885" w:rsidP="0079212A">
            <w:pPr>
              <w:rPr>
                <w:rFonts w:asciiTheme="minorHAnsi" w:hAnsiTheme="minorHAnsi" w:cstheme="minorHAnsi"/>
                <w:sz w:val="24"/>
              </w:rPr>
            </w:pPr>
            <w:r>
              <w:rPr>
                <w:rFonts w:asciiTheme="minorHAnsi" w:hAnsiTheme="minorHAnsi" w:cstheme="minorHAnsi"/>
                <w:sz w:val="24"/>
              </w:rPr>
              <w:t>IV. Mathematical Thinking:</w:t>
            </w:r>
          </w:p>
          <w:p w14:paraId="7912C26C" w14:textId="77777777" w:rsidR="00813885" w:rsidRDefault="00813885" w:rsidP="00813885">
            <w:pPr>
              <w:pStyle w:val="ListParagraph"/>
              <w:numPr>
                <w:ilvl w:val="0"/>
                <w:numId w:val="1"/>
              </w:numPr>
              <w:rPr>
                <w:rFonts w:asciiTheme="minorHAnsi" w:hAnsiTheme="minorHAnsi" w:cstheme="minorHAnsi"/>
                <w:sz w:val="24"/>
              </w:rPr>
            </w:pPr>
            <w:r>
              <w:rPr>
                <w:rFonts w:asciiTheme="minorHAnsi" w:hAnsiTheme="minorHAnsi" w:cstheme="minorHAnsi"/>
                <w:sz w:val="24"/>
              </w:rPr>
              <w:t>Attends to quantities when interacting with objects.</w:t>
            </w:r>
          </w:p>
          <w:p w14:paraId="35CE5B39" w14:textId="15629F9D" w:rsidR="00813885" w:rsidRPr="00D07ED6" w:rsidRDefault="00D07ED6" w:rsidP="00D07ED6">
            <w:pPr>
              <w:rPr>
                <w:rFonts w:asciiTheme="minorHAnsi" w:hAnsiTheme="minorHAnsi" w:cstheme="minorHAnsi"/>
                <w:sz w:val="24"/>
              </w:rPr>
            </w:pPr>
            <w:r w:rsidRPr="00D07ED6">
              <w:rPr>
                <w:rFonts w:asciiTheme="minorHAnsi" w:hAnsiTheme="minorHAnsi" w:cstheme="minorHAnsi"/>
                <w:sz w:val="24"/>
              </w:rPr>
              <w:t xml:space="preserve"> </w:t>
            </w:r>
          </w:p>
        </w:tc>
        <w:tc>
          <w:tcPr>
            <w:tcW w:w="4752" w:type="dxa"/>
          </w:tcPr>
          <w:p w14:paraId="488E5C78" w14:textId="1682EA10" w:rsidR="00A73B3B" w:rsidRPr="00A73B3B" w:rsidRDefault="002270C3" w:rsidP="0079212A">
            <w:pPr>
              <w:rPr>
                <w:rFonts w:asciiTheme="minorHAnsi" w:hAnsiTheme="minorHAnsi" w:cstheme="minorHAnsi"/>
                <w:sz w:val="24"/>
              </w:rPr>
            </w:pPr>
            <w:r>
              <w:rPr>
                <w:rFonts w:asciiTheme="minorHAnsi" w:hAnsiTheme="minorHAnsi" w:cstheme="minorHAnsi"/>
                <w:sz w:val="24"/>
              </w:rPr>
              <w:t xml:space="preserve"> </w:t>
            </w:r>
            <w:r w:rsidR="00D07ED6">
              <w:rPr>
                <w:rFonts w:asciiTheme="minorHAnsi" w:hAnsiTheme="minorHAnsi" w:cstheme="minorHAnsi"/>
                <w:sz w:val="24"/>
              </w:rPr>
              <w:t>The children will be comparing two objects and making direct comparisons. The children climb in and big objects on the playground. The children will add noodles to the pool and then look through the noodles. The children will add objects to the pool such as easter grass and plastic Easter Eggs.</w:t>
            </w:r>
          </w:p>
        </w:tc>
        <w:tc>
          <w:tcPr>
            <w:tcW w:w="4752" w:type="dxa"/>
          </w:tcPr>
          <w:p w14:paraId="77E4F9A0" w14:textId="77777777" w:rsidR="007438A2" w:rsidRDefault="002270C3" w:rsidP="0079212A">
            <w:pPr>
              <w:rPr>
                <w:rFonts w:asciiTheme="minorHAnsi" w:hAnsiTheme="minorHAnsi" w:cstheme="minorHAnsi"/>
                <w:sz w:val="24"/>
              </w:rPr>
            </w:pPr>
            <w:r>
              <w:rPr>
                <w:rFonts w:asciiTheme="minorHAnsi" w:hAnsiTheme="minorHAnsi" w:cstheme="minorHAnsi"/>
                <w:sz w:val="24"/>
              </w:rPr>
              <w:t xml:space="preserve"> </w:t>
            </w:r>
          </w:p>
          <w:p w14:paraId="448C9DE2" w14:textId="2E5B1943" w:rsidR="00A73B3B" w:rsidRDefault="007438A2" w:rsidP="0079212A">
            <w:pPr>
              <w:rPr>
                <w:rFonts w:asciiTheme="minorHAnsi" w:hAnsiTheme="minorHAnsi" w:cstheme="minorHAnsi"/>
                <w:sz w:val="24"/>
              </w:rPr>
            </w:pPr>
            <w:r>
              <w:rPr>
                <w:rFonts w:asciiTheme="minorHAnsi" w:hAnsiTheme="minorHAnsi" w:cstheme="minorHAnsi"/>
                <w:sz w:val="24"/>
              </w:rPr>
              <w:t>YouTube:</w:t>
            </w:r>
          </w:p>
          <w:p w14:paraId="187E3B5E" w14:textId="713C38C7" w:rsidR="007438A2" w:rsidRPr="00A73B3B" w:rsidRDefault="007438A2" w:rsidP="0079212A">
            <w:pPr>
              <w:rPr>
                <w:rFonts w:asciiTheme="minorHAnsi" w:hAnsiTheme="minorHAnsi" w:cstheme="minorHAnsi"/>
                <w:sz w:val="24"/>
              </w:rPr>
            </w:pPr>
            <w:r>
              <w:rPr>
                <w:rFonts w:asciiTheme="minorHAnsi" w:hAnsiTheme="minorHAnsi" w:cstheme="minorHAnsi"/>
                <w:sz w:val="24"/>
              </w:rPr>
              <w:t>Matching Objects for Kids. Matching Games for Preschool. Kids Academy.</w:t>
            </w:r>
          </w:p>
        </w:tc>
      </w:tr>
      <w:tr w:rsidR="00A61FAC" w:rsidRPr="00C81F8B" w14:paraId="0262E159" w14:textId="77777777" w:rsidTr="0079212A">
        <w:trPr>
          <w:trHeight w:val="1872"/>
        </w:trPr>
        <w:tc>
          <w:tcPr>
            <w:tcW w:w="4752" w:type="dxa"/>
          </w:tcPr>
          <w:p w14:paraId="2CB0FB98" w14:textId="1F60F45B" w:rsidR="00B82591" w:rsidRDefault="002270C3" w:rsidP="0079212A">
            <w:pPr>
              <w:rPr>
                <w:rFonts w:asciiTheme="minorHAnsi" w:hAnsiTheme="minorHAnsi" w:cstheme="minorHAnsi"/>
                <w:sz w:val="24"/>
              </w:rPr>
            </w:pPr>
            <w:bookmarkStart w:id="0" w:name="_Hlk65416825"/>
            <w:r>
              <w:rPr>
                <w:rFonts w:asciiTheme="minorHAnsi" w:hAnsiTheme="minorHAnsi" w:cstheme="minorHAnsi"/>
                <w:sz w:val="24"/>
              </w:rPr>
              <w:t xml:space="preserve"> </w:t>
            </w:r>
            <w:r w:rsidR="00813885">
              <w:rPr>
                <w:rFonts w:asciiTheme="minorHAnsi" w:hAnsiTheme="minorHAnsi" w:cstheme="minorHAnsi"/>
                <w:sz w:val="24"/>
              </w:rPr>
              <w:t>VI. Scientific Inquiry:</w:t>
            </w:r>
          </w:p>
          <w:p w14:paraId="5FCE5EE1" w14:textId="3E6785F1" w:rsidR="00813885" w:rsidRPr="00B82591" w:rsidRDefault="00D07ED6" w:rsidP="0079212A">
            <w:pPr>
              <w:rPr>
                <w:rFonts w:asciiTheme="minorHAnsi" w:hAnsiTheme="minorHAnsi" w:cstheme="minorHAnsi"/>
                <w:sz w:val="24"/>
              </w:rPr>
            </w:pPr>
            <w:r>
              <w:rPr>
                <w:rFonts w:asciiTheme="minorHAnsi" w:hAnsiTheme="minorHAnsi" w:cstheme="minorHAnsi"/>
                <w:sz w:val="24"/>
              </w:rPr>
              <w:t>Benchmark a: Responds in varied ways to people and objects and manipulates objects in a purposeful way. (e.g., uses a toy to make sounds on a xylophone)</w:t>
            </w:r>
          </w:p>
        </w:tc>
        <w:tc>
          <w:tcPr>
            <w:tcW w:w="4752" w:type="dxa"/>
          </w:tcPr>
          <w:p w14:paraId="516A76B0" w14:textId="77777777" w:rsidR="00A61FAC" w:rsidRDefault="00A61FAC" w:rsidP="0079212A">
            <w:pPr>
              <w:rPr>
                <w:rFonts w:asciiTheme="minorHAnsi" w:hAnsiTheme="minorHAnsi" w:cstheme="minorHAnsi"/>
                <w:sz w:val="20"/>
                <w:szCs w:val="20"/>
              </w:rPr>
            </w:pPr>
          </w:p>
          <w:p w14:paraId="78700062" w14:textId="652ADD8B" w:rsidR="00B82591" w:rsidRDefault="00D07ED6" w:rsidP="0079212A">
            <w:pPr>
              <w:rPr>
                <w:rFonts w:asciiTheme="minorHAnsi" w:hAnsiTheme="minorHAnsi" w:cstheme="minorHAnsi"/>
                <w:sz w:val="24"/>
              </w:rPr>
            </w:pPr>
            <w:r>
              <w:rPr>
                <w:rFonts w:asciiTheme="minorHAnsi" w:hAnsiTheme="minorHAnsi" w:cstheme="minorHAnsi"/>
                <w:sz w:val="24"/>
              </w:rPr>
              <w:t xml:space="preserve">The children will be building towers. The tower is knocked down and we repeat the process. </w:t>
            </w:r>
          </w:p>
          <w:p w14:paraId="0B1ADA59" w14:textId="35221DBC" w:rsidR="00B82591" w:rsidRPr="00B82591" w:rsidRDefault="002270C3" w:rsidP="0079212A">
            <w:pPr>
              <w:rPr>
                <w:rFonts w:asciiTheme="minorHAnsi" w:hAnsiTheme="minorHAnsi" w:cstheme="minorHAnsi"/>
                <w:sz w:val="24"/>
              </w:rPr>
            </w:pPr>
            <w:r>
              <w:rPr>
                <w:rFonts w:asciiTheme="minorHAnsi" w:hAnsiTheme="minorHAnsi" w:cstheme="minorHAnsi"/>
                <w:sz w:val="24"/>
              </w:rPr>
              <w:t xml:space="preserve"> </w:t>
            </w:r>
          </w:p>
        </w:tc>
        <w:tc>
          <w:tcPr>
            <w:tcW w:w="4752" w:type="dxa"/>
          </w:tcPr>
          <w:p w14:paraId="0FFBDDB9" w14:textId="4C2D71B3" w:rsidR="00B82591" w:rsidRDefault="007438A2" w:rsidP="0079212A">
            <w:pPr>
              <w:rPr>
                <w:rFonts w:asciiTheme="minorHAnsi" w:hAnsiTheme="minorHAnsi" w:cstheme="minorHAnsi"/>
                <w:sz w:val="24"/>
              </w:rPr>
            </w:pPr>
            <w:r>
              <w:rPr>
                <w:rFonts w:asciiTheme="minorHAnsi" w:hAnsiTheme="minorHAnsi" w:cstheme="minorHAnsi"/>
                <w:sz w:val="24"/>
              </w:rPr>
              <w:t>Book:</w:t>
            </w:r>
          </w:p>
          <w:p w14:paraId="3A5F5085" w14:textId="77777777" w:rsidR="007438A2" w:rsidRDefault="007438A2" w:rsidP="0079212A">
            <w:pPr>
              <w:rPr>
                <w:rFonts w:asciiTheme="minorHAnsi" w:hAnsiTheme="minorHAnsi" w:cstheme="minorHAnsi"/>
                <w:sz w:val="24"/>
              </w:rPr>
            </w:pPr>
            <w:r>
              <w:rPr>
                <w:rFonts w:asciiTheme="minorHAnsi" w:hAnsiTheme="minorHAnsi" w:cstheme="minorHAnsi"/>
                <w:sz w:val="24"/>
              </w:rPr>
              <w:t>“When I build with Blocks” BY: Nikki Alling</w:t>
            </w:r>
          </w:p>
          <w:p w14:paraId="0803FCB8" w14:textId="77777777" w:rsidR="007438A2" w:rsidRDefault="007438A2" w:rsidP="0079212A">
            <w:pPr>
              <w:rPr>
                <w:rFonts w:asciiTheme="minorHAnsi" w:hAnsiTheme="minorHAnsi" w:cstheme="minorHAnsi"/>
                <w:sz w:val="24"/>
              </w:rPr>
            </w:pPr>
            <w:r>
              <w:rPr>
                <w:rFonts w:asciiTheme="minorHAnsi" w:hAnsiTheme="minorHAnsi" w:cstheme="minorHAnsi"/>
                <w:sz w:val="24"/>
              </w:rPr>
              <w:t>Read Aloud:</w:t>
            </w:r>
          </w:p>
          <w:p w14:paraId="1D94216C" w14:textId="77777777" w:rsidR="007438A2" w:rsidRDefault="007438A2" w:rsidP="0079212A">
            <w:pPr>
              <w:rPr>
                <w:rFonts w:asciiTheme="minorHAnsi" w:hAnsiTheme="minorHAnsi" w:cstheme="minorHAnsi"/>
                <w:sz w:val="24"/>
              </w:rPr>
            </w:pPr>
            <w:r>
              <w:rPr>
                <w:rFonts w:asciiTheme="minorHAnsi" w:hAnsiTheme="minorHAnsi" w:cstheme="minorHAnsi"/>
                <w:sz w:val="24"/>
              </w:rPr>
              <w:t>YouTube:</w:t>
            </w:r>
          </w:p>
          <w:p w14:paraId="20373E6F" w14:textId="066FAFE8" w:rsidR="007438A2" w:rsidRPr="00B82591" w:rsidRDefault="007438A2" w:rsidP="0079212A">
            <w:pPr>
              <w:rPr>
                <w:rFonts w:asciiTheme="minorHAnsi" w:hAnsiTheme="minorHAnsi" w:cstheme="minorHAnsi"/>
                <w:sz w:val="24"/>
              </w:rPr>
            </w:pPr>
            <w:r>
              <w:rPr>
                <w:rFonts w:asciiTheme="minorHAnsi" w:hAnsiTheme="minorHAnsi" w:cstheme="minorHAnsi"/>
                <w:sz w:val="24"/>
              </w:rPr>
              <w:t>When I build with Blocks by Niki Alling {short story Book Read Aloud for Kids}</w:t>
            </w:r>
          </w:p>
        </w:tc>
      </w:tr>
      <w:tr w:rsidR="00A61FAC" w:rsidRPr="00C81F8B" w14:paraId="5F89F5AA" w14:textId="77777777" w:rsidTr="0079212A">
        <w:trPr>
          <w:trHeight w:val="1872"/>
        </w:trPr>
        <w:tc>
          <w:tcPr>
            <w:tcW w:w="4752" w:type="dxa"/>
          </w:tcPr>
          <w:p w14:paraId="7D2BD3AC" w14:textId="77777777" w:rsidR="00A61FAC" w:rsidRPr="00D07ED6" w:rsidRDefault="00D07ED6" w:rsidP="0079212A">
            <w:pPr>
              <w:rPr>
                <w:rFonts w:asciiTheme="minorHAnsi" w:hAnsiTheme="minorHAnsi" w:cstheme="minorHAnsi"/>
                <w:sz w:val="24"/>
              </w:rPr>
            </w:pPr>
            <w:bookmarkStart w:id="1" w:name="_Hlk65416855"/>
            <w:bookmarkEnd w:id="0"/>
            <w:r w:rsidRPr="00D07ED6">
              <w:rPr>
                <w:rFonts w:asciiTheme="minorHAnsi" w:hAnsiTheme="minorHAnsi" w:cstheme="minorHAnsi"/>
                <w:sz w:val="24"/>
              </w:rPr>
              <w:t xml:space="preserve">VII. Social Studies: </w:t>
            </w:r>
          </w:p>
          <w:p w14:paraId="3C84BDD5" w14:textId="77777777" w:rsidR="00D07ED6" w:rsidRDefault="00D07ED6" w:rsidP="0079212A">
            <w:pPr>
              <w:rPr>
                <w:rFonts w:asciiTheme="minorHAnsi" w:hAnsiTheme="minorHAnsi" w:cstheme="minorHAnsi"/>
                <w:sz w:val="24"/>
              </w:rPr>
            </w:pPr>
            <w:r w:rsidRPr="00D07ED6">
              <w:rPr>
                <w:rFonts w:asciiTheme="minorHAnsi" w:hAnsiTheme="minorHAnsi" w:cstheme="minorHAnsi"/>
                <w:sz w:val="24"/>
              </w:rPr>
              <w:t>E. Time, community and change.</w:t>
            </w:r>
          </w:p>
          <w:p w14:paraId="266BCF94" w14:textId="6E8C81EB" w:rsidR="00D07ED6" w:rsidRPr="00D07ED6" w:rsidRDefault="00D07ED6" w:rsidP="0079212A">
            <w:pPr>
              <w:rPr>
                <w:rFonts w:asciiTheme="minorHAnsi" w:hAnsiTheme="minorHAnsi" w:cstheme="minorHAnsi"/>
                <w:sz w:val="24"/>
              </w:rPr>
            </w:pPr>
            <w:r>
              <w:rPr>
                <w:rFonts w:asciiTheme="minorHAnsi" w:hAnsiTheme="minorHAnsi" w:cstheme="minorHAnsi"/>
                <w:sz w:val="24"/>
              </w:rPr>
              <w:t>1. Responds to schedules.</w:t>
            </w:r>
          </w:p>
        </w:tc>
        <w:tc>
          <w:tcPr>
            <w:tcW w:w="4752" w:type="dxa"/>
          </w:tcPr>
          <w:p w14:paraId="110715BF" w14:textId="715EA8C9" w:rsidR="00A61FAC" w:rsidRPr="00D07ED6" w:rsidRDefault="00D07ED6" w:rsidP="0079212A">
            <w:pPr>
              <w:rPr>
                <w:rFonts w:asciiTheme="minorHAnsi" w:hAnsiTheme="minorHAnsi" w:cstheme="minorHAnsi"/>
                <w:sz w:val="24"/>
              </w:rPr>
            </w:pPr>
            <w:r w:rsidRPr="00D07ED6">
              <w:rPr>
                <w:rFonts w:asciiTheme="minorHAnsi" w:hAnsiTheme="minorHAnsi" w:cstheme="minorHAnsi"/>
                <w:sz w:val="24"/>
              </w:rPr>
              <w:t>The children are understanding their sense of time and their daily schedule.</w:t>
            </w:r>
            <w:r>
              <w:rPr>
                <w:rFonts w:asciiTheme="minorHAnsi" w:hAnsiTheme="minorHAnsi" w:cstheme="minorHAnsi"/>
                <w:sz w:val="24"/>
              </w:rPr>
              <w:t xml:space="preserve"> The children understand that after outside play, we come inside to wash our hands and get ready for lunch.</w:t>
            </w:r>
          </w:p>
        </w:tc>
        <w:tc>
          <w:tcPr>
            <w:tcW w:w="4752" w:type="dxa"/>
          </w:tcPr>
          <w:p w14:paraId="7E533D25" w14:textId="77777777" w:rsidR="007438A2" w:rsidRDefault="007438A2" w:rsidP="0079212A">
            <w:pPr>
              <w:rPr>
                <w:rFonts w:asciiTheme="minorHAnsi" w:hAnsiTheme="minorHAnsi" w:cstheme="minorHAnsi"/>
                <w:sz w:val="24"/>
              </w:rPr>
            </w:pPr>
          </w:p>
          <w:p w14:paraId="58E0AAD8" w14:textId="7FAF2CB6" w:rsidR="00A61FAC" w:rsidRPr="007438A2" w:rsidRDefault="007438A2" w:rsidP="0079212A">
            <w:pPr>
              <w:rPr>
                <w:rFonts w:asciiTheme="minorHAnsi" w:hAnsiTheme="minorHAnsi" w:cstheme="minorHAnsi"/>
                <w:sz w:val="24"/>
              </w:rPr>
            </w:pPr>
            <w:r w:rsidRPr="007438A2">
              <w:rPr>
                <w:rFonts w:asciiTheme="minorHAnsi" w:hAnsiTheme="minorHAnsi" w:cstheme="minorHAnsi"/>
                <w:sz w:val="24"/>
              </w:rPr>
              <w:t>Book:</w:t>
            </w:r>
          </w:p>
          <w:p w14:paraId="57EAF6A3" w14:textId="4701D4B0" w:rsidR="00B44105" w:rsidRDefault="007438A2" w:rsidP="0079212A">
            <w:pPr>
              <w:rPr>
                <w:rFonts w:asciiTheme="minorHAnsi" w:hAnsiTheme="minorHAnsi" w:cstheme="minorHAnsi"/>
                <w:sz w:val="24"/>
              </w:rPr>
            </w:pPr>
            <w:r>
              <w:rPr>
                <w:rFonts w:asciiTheme="minorHAnsi" w:hAnsiTheme="minorHAnsi" w:cstheme="minorHAnsi"/>
                <w:sz w:val="24"/>
              </w:rPr>
              <w:t>“</w:t>
            </w:r>
            <w:r w:rsidRPr="007438A2">
              <w:rPr>
                <w:rFonts w:asciiTheme="minorHAnsi" w:hAnsiTheme="minorHAnsi" w:cstheme="minorHAnsi"/>
                <w:sz w:val="24"/>
              </w:rPr>
              <w:t xml:space="preserve">Lola Goes to </w:t>
            </w:r>
            <w:r w:rsidR="00B44105">
              <w:rPr>
                <w:rFonts w:asciiTheme="minorHAnsi" w:hAnsiTheme="minorHAnsi" w:cstheme="minorHAnsi"/>
                <w:sz w:val="24"/>
              </w:rPr>
              <w:t>S</w:t>
            </w:r>
            <w:r>
              <w:rPr>
                <w:rFonts w:asciiTheme="minorHAnsi" w:hAnsiTheme="minorHAnsi" w:cstheme="minorHAnsi"/>
                <w:sz w:val="24"/>
              </w:rPr>
              <w:t>chool</w:t>
            </w:r>
            <w:r w:rsidR="00B44105">
              <w:rPr>
                <w:rFonts w:asciiTheme="minorHAnsi" w:hAnsiTheme="minorHAnsi" w:cstheme="minorHAnsi"/>
                <w:sz w:val="24"/>
              </w:rPr>
              <w:t>.</w:t>
            </w:r>
            <w:r>
              <w:rPr>
                <w:rFonts w:asciiTheme="minorHAnsi" w:hAnsiTheme="minorHAnsi" w:cstheme="minorHAnsi"/>
                <w:sz w:val="24"/>
              </w:rPr>
              <w:t>”</w:t>
            </w:r>
          </w:p>
          <w:p w14:paraId="57D9F49C" w14:textId="7F32B8DD" w:rsidR="007438A2" w:rsidRPr="00C81F8B" w:rsidRDefault="007438A2" w:rsidP="0079212A">
            <w:pPr>
              <w:rPr>
                <w:rFonts w:asciiTheme="minorHAnsi" w:hAnsiTheme="minorHAnsi" w:cstheme="minorHAnsi"/>
                <w:sz w:val="40"/>
                <w:szCs w:val="26"/>
              </w:rPr>
            </w:pPr>
            <w:r>
              <w:rPr>
                <w:rFonts w:asciiTheme="minorHAnsi" w:hAnsiTheme="minorHAnsi" w:cstheme="minorHAnsi"/>
                <w:sz w:val="24"/>
              </w:rPr>
              <w:t>B</w:t>
            </w:r>
            <w:r w:rsidRPr="007438A2">
              <w:rPr>
                <w:rFonts w:asciiTheme="minorHAnsi" w:hAnsiTheme="minorHAnsi" w:cstheme="minorHAnsi"/>
                <w:sz w:val="24"/>
              </w:rPr>
              <w:t xml:space="preserve">y: Anna </w:t>
            </w:r>
            <w:proofErr w:type="spellStart"/>
            <w:r w:rsidRPr="007438A2">
              <w:rPr>
                <w:rFonts w:asciiTheme="minorHAnsi" w:hAnsiTheme="minorHAnsi" w:cstheme="minorHAnsi"/>
                <w:sz w:val="24"/>
              </w:rPr>
              <w:t>McQuinn</w:t>
            </w:r>
            <w:proofErr w:type="spellEnd"/>
          </w:p>
        </w:tc>
      </w:tr>
    </w:tbl>
    <w:bookmarkEnd w:id="1"/>
    <w:p w14:paraId="06D3839D" w14:textId="5E9AFB07" w:rsidR="00A61FAC" w:rsidRPr="00C81F8B" w:rsidRDefault="00A61FAC" w:rsidP="00A61FAC">
      <w:pPr>
        <w:rPr>
          <w:rFonts w:asciiTheme="minorHAnsi" w:hAnsiTheme="minorHAnsi" w:cstheme="minorHAnsi"/>
        </w:rPr>
      </w:pPr>
      <w:r w:rsidRPr="00C81F8B">
        <w:rPr>
          <w:rFonts w:asciiTheme="minorHAnsi" w:hAnsiTheme="minorHAnsi" w:cstheme="minorHAnsi"/>
        </w:rPr>
        <w:t>Parent Resources</w:t>
      </w:r>
      <w:r w:rsidR="00337416">
        <w:rPr>
          <w:rFonts w:asciiTheme="minorHAnsi" w:hAnsiTheme="minorHAnsi" w:cstheme="minorHAnsi"/>
        </w:rPr>
        <w:t>:</w:t>
      </w:r>
    </w:p>
    <w:p w14:paraId="0A5304F6" w14:textId="77777777" w:rsidR="007438A2" w:rsidRDefault="007438A2" w:rsidP="007438A2">
      <w:pPr>
        <w:rPr>
          <w:rFonts w:asciiTheme="minorHAnsi" w:hAnsiTheme="minorHAnsi" w:cstheme="minorHAnsi"/>
          <w:sz w:val="24"/>
        </w:rPr>
      </w:pPr>
      <w:r>
        <w:rPr>
          <w:rFonts w:asciiTheme="minorHAnsi" w:hAnsiTheme="minorHAnsi" w:cstheme="minorHAnsi"/>
          <w:sz w:val="24"/>
        </w:rPr>
        <w:t>YouTube:</w:t>
      </w:r>
    </w:p>
    <w:p w14:paraId="4D1B908D" w14:textId="25FD4D1B" w:rsidR="00B44105" w:rsidRDefault="007438A2" w:rsidP="00B44105">
      <w:pPr>
        <w:rPr>
          <w:rFonts w:asciiTheme="minorHAnsi" w:hAnsiTheme="minorHAnsi" w:cstheme="minorHAnsi"/>
          <w:sz w:val="24"/>
        </w:rPr>
      </w:pPr>
      <w:r>
        <w:rPr>
          <w:rFonts w:asciiTheme="minorHAnsi" w:hAnsiTheme="minorHAnsi" w:cstheme="minorHAnsi"/>
          <w:sz w:val="24"/>
        </w:rPr>
        <w:t>Matching Objects for Kids. Matching Games for Preschool. Kids Academy.</w:t>
      </w:r>
      <w:r w:rsidR="00B44105" w:rsidRPr="00B44105">
        <w:rPr>
          <w:rFonts w:asciiTheme="minorHAnsi" w:hAnsiTheme="minorHAnsi" w:cstheme="minorHAnsi"/>
          <w:sz w:val="24"/>
        </w:rPr>
        <w:t xml:space="preserve"> </w:t>
      </w:r>
      <w:r w:rsidR="00B44105">
        <w:rPr>
          <w:rFonts w:asciiTheme="minorHAnsi" w:hAnsiTheme="minorHAnsi" w:cstheme="minorHAnsi"/>
          <w:sz w:val="24"/>
        </w:rPr>
        <w:t>Book:</w:t>
      </w:r>
      <w:r w:rsidR="00B44105">
        <w:rPr>
          <w:rFonts w:asciiTheme="minorHAnsi" w:hAnsiTheme="minorHAnsi" w:cstheme="minorHAnsi"/>
          <w:sz w:val="24"/>
        </w:rPr>
        <w:t xml:space="preserve"> </w:t>
      </w:r>
      <w:r w:rsidR="00B44105">
        <w:rPr>
          <w:rFonts w:asciiTheme="minorHAnsi" w:hAnsiTheme="minorHAnsi" w:cstheme="minorHAnsi"/>
          <w:sz w:val="24"/>
        </w:rPr>
        <w:t>“When I build with Blocks” BY: Nikki Alling</w:t>
      </w:r>
    </w:p>
    <w:p w14:paraId="4BD8CAC8" w14:textId="7B20EE5E" w:rsidR="00C81F8B" w:rsidRPr="00B44105" w:rsidRDefault="00B44105" w:rsidP="00A61FAC">
      <w:pPr>
        <w:rPr>
          <w:rFonts w:asciiTheme="minorHAnsi" w:hAnsiTheme="minorHAnsi" w:cstheme="minorHAnsi"/>
          <w:sz w:val="24"/>
        </w:rPr>
      </w:pPr>
      <w:r>
        <w:rPr>
          <w:rFonts w:asciiTheme="minorHAnsi" w:hAnsiTheme="minorHAnsi" w:cstheme="minorHAnsi"/>
          <w:sz w:val="24"/>
        </w:rPr>
        <w:t>Read Aloud:</w:t>
      </w:r>
      <w:r>
        <w:rPr>
          <w:rFonts w:asciiTheme="minorHAnsi" w:hAnsiTheme="minorHAnsi" w:cstheme="minorHAnsi"/>
          <w:sz w:val="24"/>
        </w:rPr>
        <w:t xml:space="preserve"> </w:t>
      </w:r>
      <w:r>
        <w:rPr>
          <w:rFonts w:asciiTheme="minorHAnsi" w:hAnsiTheme="minorHAnsi" w:cstheme="minorHAnsi"/>
          <w:sz w:val="24"/>
        </w:rPr>
        <w:t>YouTube:</w:t>
      </w:r>
      <w:r>
        <w:rPr>
          <w:rFonts w:asciiTheme="minorHAnsi" w:hAnsiTheme="minorHAnsi" w:cstheme="minorHAnsi"/>
          <w:sz w:val="24"/>
        </w:rPr>
        <w:t xml:space="preserve"> </w:t>
      </w:r>
      <w:r>
        <w:rPr>
          <w:rFonts w:asciiTheme="minorHAnsi" w:hAnsiTheme="minorHAnsi" w:cstheme="minorHAnsi"/>
          <w:sz w:val="24"/>
        </w:rPr>
        <w:t>When I build with Blocks by Niki Alling {short story Book Read Aloud for Kids</w:t>
      </w:r>
      <w:r>
        <w:rPr>
          <w:rFonts w:asciiTheme="minorHAnsi" w:hAnsiTheme="minorHAnsi" w:cstheme="minorHAnsi"/>
          <w:sz w:val="24"/>
        </w:rPr>
        <w:t xml:space="preserve">. </w:t>
      </w:r>
      <w:r w:rsidRPr="007438A2">
        <w:rPr>
          <w:rFonts w:asciiTheme="minorHAnsi" w:hAnsiTheme="minorHAnsi" w:cstheme="minorHAnsi"/>
          <w:sz w:val="24"/>
        </w:rPr>
        <w:t>Book:</w:t>
      </w:r>
      <w:r>
        <w:rPr>
          <w:rFonts w:asciiTheme="minorHAnsi" w:hAnsiTheme="minorHAnsi" w:cstheme="minorHAnsi"/>
          <w:sz w:val="24"/>
        </w:rPr>
        <w:t xml:space="preserve"> </w:t>
      </w:r>
      <w:r>
        <w:rPr>
          <w:rFonts w:asciiTheme="minorHAnsi" w:hAnsiTheme="minorHAnsi" w:cstheme="minorHAnsi"/>
          <w:sz w:val="24"/>
        </w:rPr>
        <w:t>“</w:t>
      </w:r>
      <w:r w:rsidRPr="007438A2">
        <w:rPr>
          <w:rFonts w:asciiTheme="minorHAnsi" w:hAnsiTheme="minorHAnsi" w:cstheme="minorHAnsi"/>
          <w:sz w:val="24"/>
        </w:rPr>
        <w:t xml:space="preserve">Lola Goes to </w:t>
      </w:r>
      <w:r>
        <w:rPr>
          <w:rFonts w:asciiTheme="minorHAnsi" w:hAnsiTheme="minorHAnsi" w:cstheme="minorHAnsi"/>
          <w:sz w:val="24"/>
        </w:rPr>
        <w:t>S</w:t>
      </w:r>
      <w:r>
        <w:rPr>
          <w:rFonts w:asciiTheme="minorHAnsi" w:hAnsiTheme="minorHAnsi" w:cstheme="minorHAnsi"/>
          <w:sz w:val="24"/>
        </w:rPr>
        <w:t>chool</w:t>
      </w:r>
      <w:r>
        <w:rPr>
          <w:rFonts w:asciiTheme="minorHAnsi" w:hAnsiTheme="minorHAnsi" w:cstheme="minorHAnsi"/>
          <w:sz w:val="24"/>
        </w:rPr>
        <w:t xml:space="preserve">.” </w:t>
      </w:r>
      <w:r>
        <w:rPr>
          <w:rFonts w:asciiTheme="minorHAnsi" w:hAnsiTheme="minorHAnsi" w:cstheme="minorHAnsi"/>
          <w:sz w:val="24"/>
        </w:rPr>
        <w:t>B</w:t>
      </w:r>
      <w:r w:rsidRPr="007438A2">
        <w:rPr>
          <w:rFonts w:asciiTheme="minorHAnsi" w:hAnsiTheme="minorHAnsi" w:cstheme="minorHAnsi"/>
          <w:sz w:val="24"/>
        </w:rPr>
        <w:t xml:space="preserve">y: Anna </w:t>
      </w:r>
      <w:proofErr w:type="spellStart"/>
      <w:r w:rsidRPr="007438A2">
        <w:rPr>
          <w:rFonts w:asciiTheme="minorHAnsi" w:hAnsiTheme="minorHAnsi" w:cstheme="minorHAnsi"/>
          <w:sz w:val="24"/>
        </w:rPr>
        <w:t>McQuinn</w:t>
      </w:r>
      <w:proofErr w:type="spellEnd"/>
    </w:p>
    <w:p w14:paraId="71CC8801" w14:textId="6C4F426E" w:rsidR="00A61FAC" w:rsidRPr="00C81F8B" w:rsidRDefault="00B44105" w:rsidP="00A61FAC">
      <w:pPr>
        <w:rPr>
          <w:rFonts w:asciiTheme="minorHAnsi" w:eastAsia="Times New Roman" w:hAnsiTheme="minorHAnsi" w:cstheme="minorHAnsi"/>
          <w:szCs w:val="36"/>
        </w:rPr>
      </w:pPr>
      <w:r>
        <w:rPr>
          <w:rFonts w:asciiTheme="minorHAnsi" w:hAnsiTheme="minorHAnsi" w:cstheme="minorHAnsi"/>
          <w:szCs w:val="36"/>
        </w:rPr>
        <w:lastRenderedPageBreak/>
        <w:t xml:space="preserve"> </w:t>
      </w:r>
    </w:p>
    <w:sectPr w:rsidR="00A61FAC" w:rsidRPr="00C81F8B" w:rsidSect="006A3114">
      <w:headerReference w:type="default" r:id="rId7"/>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8203B" w14:textId="77777777" w:rsidR="00BD6814" w:rsidRDefault="00BD6814" w:rsidP="00A61FAC">
      <w:r>
        <w:separator/>
      </w:r>
    </w:p>
  </w:endnote>
  <w:endnote w:type="continuationSeparator" w:id="0">
    <w:p w14:paraId="2E76CB9F" w14:textId="77777777" w:rsidR="00BD6814" w:rsidRDefault="00BD6814"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00ED7" w14:textId="77777777" w:rsidR="00BD6814" w:rsidRDefault="00BD6814" w:rsidP="00A61FAC">
      <w:r>
        <w:separator/>
      </w:r>
    </w:p>
  </w:footnote>
  <w:footnote w:type="continuationSeparator" w:id="0">
    <w:p w14:paraId="22A2E12E" w14:textId="77777777" w:rsidR="00BD6814" w:rsidRDefault="00BD6814"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185E" w14:textId="0B382574" w:rsidR="00A61FAC" w:rsidRDefault="00813885">
    <w:pPr>
      <w:pStyle w:val="Header"/>
    </w:pPr>
    <w:r>
      <w:t>One Year Old's</w:t>
    </w:r>
  </w:p>
  <w:p w14:paraId="04017E74" w14:textId="7723AA8E" w:rsidR="00813885" w:rsidRDefault="00813885" w:rsidP="00813885">
    <w:pPr>
      <w:pStyle w:val="Header"/>
      <w:tabs>
        <w:tab w:val="clear" w:pos="4680"/>
        <w:tab w:val="clear" w:pos="9360"/>
        <w:tab w:val="left" w:pos="5580"/>
        <w:tab w:val="left" w:pos="10665"/>
      </w:tabs>
    </w:pPr>
    <w:r>
      <w:t>Idamaria Marchitelli</w:t>
    </w:r>
    <w:r>
      <w:tab/>
      <w:t xml:space="preserve">           Lent</w:t>
    </w:r>
    <w:r>
      <w:tab/>
      <w:t>March 8, 2021</w:t>
    </w:r>
  </w:p>
  <w:p w14:paraId="5F2B838E" w14:textId="77777777" w:rsidR="006A3114" w:rsidRPr="00337416" w:rsidRDefault="006A3114">
    <w:pPr>
      <w:pStyle w:val="Header"/>
      <w:rPr>
        <w:sz w:val="24"/>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15EA1"/>
    <w:multiLevelType w:val="hybridMultilevel"/>
    <w:tmpl w:val="2A44C1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2270C3"/>
    <w:rsid w:val="00337416"/>
    <w:rsid w:val="004A6D60"/>
    <w:rsid w:val="005054DE"/>
    <w:rsid w:val="006306A4"/>
    <w:rsid w:val="006A3114"/>
    <w:rsid w:val="007438A2"/>
    <w:rsid w:val="0079212A"/>
    <w:rsid w:val="00813885"/>
    <w:rsid w:val="00865387"/>
    <w:rsid w:val="009D4DC9"/>
    <w:rsid w:val="00A61FAC"/>
    <w:rsid w:val="00A73B3B"/>
    <w:rsid w:val="00B2709F"/>
    <w:rsid w:val="00B44105"/>
    <w:rsid w:val="00B72836"/>
    <w:rsid w:val="00B82591"/>
    <w:rsid w:val="00BD6814"/>
    <w:rsid w:val="00C81F8B"/>
    <w:rsid w:val="00D07ED6"/>
    <w:rsid w:val="00E539A3"/>
    <w:rsid w:val="00F71BCD"/>
    <w:rsid w:val="00FA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idamaria marchitelli</cp:lastModifiedBy>
  <cp:revision>2</cp:revision>
  <cp:lastPrinted>2020-05-27T12:40:00Z</cp:lastPrinted>
  <dcterms:created xsi:type="dcterms:W3CDTF">2021-02-28T20:04:00Z</dcterms:created>
  <dcterms:modified xsi:type="dcterms:W3CDTF">2021-02-28T20:04:00Z</dcterms:modified>
</cp:coreProperties>
</file>