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FA62" w14:textId="500D3D43" w:rsidR="00A61FAC" w:rsidRDefault="00D91270" w:rsidP="0038280F">
      <w:pPr>
        <w:rPr>
          <w:b/>
          <w:bCs/>
          <w:sz w:val="72"/>
          <w:szCs w:val="36"/>
        </w:rPr>
      </w:pPr>
      <w:r>
        <w:rPr>
          <w:b/>
          <w:bCs/>
          <w:noProof/>
          <w:sz w:val="56"/>
          <w:szCs w:val="34"/>
        </w:rPr>
        <w:drawing>
          <wp:anchor distT="0" distB="0" distL="114300" distR="114300" simplePos="0" relativeHeight="251660288" behindDoc="0" locked="0" layoutInCell="1" allowOverlap="1" wp14:anchorId="3EAF374A" wp14:editId="01BBCA39">
            <wp:simplePos x="0" y="0"/>
            <wp:positionH relativeFrom="column">
              <wp:posOffset>-76200</wp:posOffset>
            </wp:positionH>
            <wp:positionV relativeFrom="paragraph">
              <wp:posOffset>151765</wp:posOffset>
            </wp:positionV>
            <wp:extent cx="1524000" cy="1511300"/>
            <wp:effectExtent l="0" t="0" r="0" b="0"/>
            <wp:wrapThrough wrapText="bothSides">
              <wp:wrapPolygon edited="0">
                <wp:start x="8640" y="545"/>
                <wp:lineTo x="3600" y="3449"/>
                <wp:lineTo x="2880" y="4719"/>
                <wp:lineTo x="1440" y="6716"/>
                <wp:lineTo x="540" y="9620"/>
                <wp:lineTo x="540" y="15429"/>
                <wp:lineTo x="3060" y="18333"/>
                <wp:lineTo x="8100" y="20874"/>
                <wp:lineTo x="8280" y="21237"/>
                <wp:lineTo x="10260" y="21237"/>
                <wp:lineTo x="10440" y="20874"/>
                <wp:lineTo x="14940" y="18333"/>
                <wp:lineTo x="17820" y="15429"/>
                <wp:lineTo x="19620" y="12524"/>
                <wp:lineTo x="20880" y="9620"/>
                <wp:lineTo x="20340" y="7442"/>
                <wp:lineTo x="19980" y="6716"/>
                <wp:lineTo x="21240" y="3812"/>
                <wp:lineTo x="21420" y="2541"/>
                <wp:lineTo x="18900" y="1815"/>
                <wp:lineTo x="12240" y="545"/>
                <wp:lineTo x="8640" y="54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ingAdults.ai"/>
                    <pic:cNvPicPr/>
                  </pic:nvPicPr>
                  <pic:blipFill rotWithShape="1">
                    <a:blip r:embed="rId7">
                      <a:extLst>
                        <a:ext uri="{28A0092B-C50C-407E-A947-70E740481C1C}">
                          <a14:useLocalDpi xmlns:a14="http://schemas.microsoft.com/office/drawing/2010/main" val="0"/>
                        </a:ext>
                      </a:extLst>
                    </a:blip>
                    <a:srcRect l="40506" t="57024" r="36884" b="9334"/>
                    <a:stretch/>
                  </pic:blipFill>
                  <pic:spPr bwMode="auto">
                    <a:xfrm flipH="1">
                      <a:off x="0" y="0"/>
                      <a:ext cx="1524000" cy="151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56"/>
          <w:szCs w:val="34"/>
        </w:rPr>
        <w:drawing>
          <wp:anchor distT="0" distB="0" distL="114300" distR="114300" simplePos="0" relativeHeight="251658240" behindDoc="0" locked="0" layoutInCell="1" allowOverlap="1" wp14:anchorId="65531F53" wp14:editId="1311537E">
            <wp:simplePos x="0" y="0"/>
            <wp:positionH relativeFrom="column">
              <wp:posOffset>7950200</wp:posOffset>
            </wp:positionH>
            <wp:positionV relativeFrom="paragraph">
              <wp:posOffset>0</wp:posOffset>
            </wp:positionV>
            <wp:extent cx="1257300" cy="1657350"/>
            <wp:effectExtent l="0" t="0" r="0" b="0"/>
            <wp:wrapThrough wrapText="bothSides">
              <wp:wrapPolygon edited="0">
                <wp:start x="10255" y="828"/>
                <wp:lineTo x="0" y="2317"/>
                <wp:lineTo x="0" y="18538"/>
                <wp:lineTo x="10255" y="19697"/>
                <wp:lineTo x="11127" y="20690"/>
                <wp:lineTo x="11345" y="21021"/>
                <wp:lineTo x="13309" y="21021"/>
                <wp:lineTo x="13527" y="20690"/>
                <wp:lineTo x="14400" y="19697"/>
                <wp:lineTo x="15491" y="19697"/>
                <wp:lineTo x="17455" y="17876"/>
                <wp:lineTo x="17455" y="17048"/>
                <wp:lineTo x="20073" y="14400"/>
                <wp:lineTo x="20509" y="13738"/>
                <wp:lineTo x="19636" y="12910"/>
                <wp:lineTo x="17236" y="11752"/>
                <wp:lineTo x="17236" y="6455"/>
                <wp:lineTo x="18327" y="6455"/>
                <wp:lineTo x="20509" y="4634"/>
                <wp:lineTo x="20727" y="3641"/>
                <wp:lineTo x="11564" y="828"/>
                <wp:lineTo x="10255" y="82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ingAdults.ai"/>
                    <pic:cNvPicPr/>
                  </pic:nvPicPr>
                  <pic:blipFill rotWithShape="1">
                    <a:blip r:embed="rId7">
                      <a:extLst>
                        <a:ext uri="{28A0092B-C50C-407E-A947-70E740481C1C}">
                          <a14:useLocalDpi xmlns:a14="http://schemas.microsoft.com/office/drawing/2010/main" val="0"/>
                        </a:ext>
                      </a:extLst>
                    </a:blip>
                    <a:srcRect l="43518" t="8117" r="37829" b="54990"/>
                    <a:stretch/>
                  </pic:blipFill>
                  <pic:spPr bwMode="auto">
                    <a:xfrm>
                      <a:off x="0" y="0"/>
                      <a:ext cx="125730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2F22F" w14:textId="5D3A4D48" w:rsidR="00A61FAC" w:rsidRDefault="00A61FAC" w:rsidP="00A61FAC">
      <w:pPr>
        <w:jc w:val="center"/>
        <w:rPr>
          <w:b/>
          <w:bCs/>
          <w:sz w:val="56"/>
          <w:szCs w:val="34"/>
        </w:rPr>
      </w:pPr>
      <w:r w:rsidRPr="00A61FAC">
        <w:rPr>
          <w:b/>
          <w:bCs/>
          <w:sz w:val="72"/>
          <w:szCs w:val="36"/>
        </w:rPr>
        <w:t>P</w:t>
      </w:r>
      <w:r w:rsidRPr="00A61FAC">
        <w:rPr>
          <w:b/>
          <w:bCs/>
          <w:sz w:val="56"/>
          <w:szCs w:val="34"/>
        </w:rPr>
        <w:t>eek at Our Week</w:t>
      </w:r>
    </w:p>
    <w:p w14:paraId="3CE7A248" w14:textId="69A3E822" w:rsidR="00A61FAC" w:rsidRPr="00A61FAC" w:rsidRDefault="00A61FAC" w:rsidP="00A61FAC">
      <w:pPr>
        <w:jc w:val="center"/>
        <w:rPr>
          <w:b/>
          <w:bCs/>
          <w:sz w:val="40"/>
          <w:szCs w:val="26"/>
        </w:rPr>
      </w:pPr>
    </w:p>
    <w:tbl>
      <w:tblPr>
        <w:tblStyle w:val="TableGrid"/>
        <w:tblW w:w="14256" w:type="dxa"/>
        <w:tblLook w:val="04A0" w:firstRow="1" w:lastRow="0" w:firstColumn="1" w:lastColumn="0" w:noHBand="0" w:noVBand="1"/>
      </w:tblPr>
      <w:tblGrid>
        <w:gridCol w:w="4752"/>
        <w:gridCol w:w="4752"/>
        <w:gridCol w:w="4752"/>
      </w:tblGrid>
      <w:tr w:rsidR="00A61FAC" w:rsidRPr="00A61FAC" w14:paraId="407B3D4C" w14:textId="77777777" w:rsidTr="00A61FAC">
        <w:trPr>
          <w:trHeight w:val="647"/>
        </w:trPr>
        <w:tc>
          <w:tcPr>
            <w:tcW w:w="4752" w:type="dxa"/>
            <w:vAlign w:val="center"/>
          </w:tcPr>
          <w:p w14:paraId="066EED94" w14:textId="3DEFA1D8" w:rsidR="00A61FAC" w:rsidRPr="00A61FAC" w:rsidRDefault="00A61FAC" w:rsidP="00A61FAC">
            <w:pPr>
              <w:jc w:val="center"/>
              <w:rPr>
                <w:b/>
                <w:bCs/>
                <w:sz w:val="40"/>
                <w:szCs w:val="26"/>
              </w:rPr>
            </w:pPr>
            <w:r w:rsidRPr="00A61FAC">
              <w:rPr>
                <w:b/>
                <w:bCs/>
                <w:sz w:val="40"/>
                <w:szCs w:val="26"/>
              </w:rPr>
              <w:t>Standard Focus</w:t>
            </w:r>
          </w:p>
        </w:tc>
        <w:tc>
          <w:tcPr>
            <w:tcW w:w="4752" w:type="dxa"/>
            <w:vAlign w:val="center"/>
          </w:tcPr>
          <w:p w14:paraId="689CEF73" w14:textId="006B3D1C" w:rsidR="00A61FAC" w:rsidRPr="00A61FAC" w:rsidRDefault="00A61FAC" w:rsidP="00A61FAC">
            <w:pPr>
              <w:jc w:val="center"/>
              <w:rPr>
                <w:b/>
                <w:bCs/>
                <w:sz w:val="40"/>
                <w:szCs w:val="26"/>
              </w:rPr>
            </w:pPr>
            <w:r w:rsidRPr="00A61FAC">
              <w:rPr>
                <w:b/>
                <w:bCs/>
                <w:sz w:val="40"/>
                <w:szCs w:val="26"/>
              </w:rPr>
              <w:t>Activity</w:t>
            </w:r>
          </w:p>
        </w:tc>
        <w:tc>
          <w:tcPr>
            <w:tcW w:w="4752" w:type="dxa"/>
            <w:vAlign w:val="center"/>
          </w:tcPr>
          <w:p w14:paraId="679B00D1" w14:textId="105D39B4" w:rsidR="00A61FAC" w:rsidRPr="00A61FAC" w:rsidRDefault="00A61FAC" w:rsidP="00A61FAC">
            <w:pPr>
              <w:jc w:val="center"/>
              <w:rPr>
                <w:b/>
                <w:bCs/>
                <w:sz w:val="40"/>
                <w:szCs w:val="26"/>
              </w:rPr>
            </w:pPr>
            <w:r w:rsidRPr="00A61FAC">
              <w:rPr>
                <w:b/>
                <w:bCs/>
                <w:sz w:val="40"/>
                <w:szCs w:val="26"/>
              </w:rPr>
              <w:t>Home Extension Activity</w:t>
            </w:r>
          </w:p>
        </w:tc>
      </w:tr>
      <w:tr w:rsidR="00A61FAC" w:rsidRPr="00172175" w14:paraId="3DB83B79" w14:textId="77777777" w:rsidTr="00A61FAC">
        <w:trPr>
          <w:trHeight w:val="1584"/>
        </w:trPr>
        <w:tc>
          <w:tcPr>
            <w:tcW w:w="4752" w:type="dxa"/>
          </w:tcPr>
          <w:p w14:paraId="07A38F90" w14:textId="212BDBC2" w:rsidR="00894B88" w:rsidRPr="00172175" w:rsidRDefault="00894B88" w:rsidP="00894B88">
            <w:pPr>
              <w:rPr>
                <w:sz w:val="24"/>
              </w:rPr>
            </w:pPr>
          </w:p>
          <w:p w14:paraId="220D88C5" w14:textId="2B4CD9FB" w:rsidR="00A61FAC" w:rsidRPr="00172175" w:rsidRDefault="00172175" w:rsidP="00172175">
            <w:pPr>
              <w:pStyle w:val="ListParagraph"/>
              <w:numPr>
                <w:ilvl w:val="0"/>
                <w:numId w:val="1"/>
              </w:numPr>
              <w:rPr>
                <w:sz w:val="24"/>
              </w:rPr>
            </w:pPr>
            <w:r w:rsidRPr="00172175">
              <w:rPr>
                <w:sz w:val="24"/>
              </w:rPr>
              <w:t>Uses imagination and creativity to express self with intention using a variety of open-ended, process-oriented and diverse art materials</w:t>
            </w:r>
          </w:p>
          <w:p w14:paraId="4152F31B" w14:textId="77172B1F" w:rsidR="00172175" w:rsidRPr="00172175" w:rsidRDefault="00172175" w:rsidP="00172175">
            <w:pPr>
              <w:pStyle w:val="ListParagraph"/>
              <w:numPr>
                <w:ilvl w:val="0"/>
                <w:numId w:val="1"/>
              </w:numPr>
              <w:rPr>
                <w:sz w:val="24"/>
              </w:rPr>
            </w:pPr>
            <w:r w:rsidRPr="00172175">
              <w:rPr>
                <w:sz w:val="24"/>
              </w:rPr>
              <w:t>Demonstrates increasing precision, strength, coordination and efficiency when using hand muscles for play and functional tasks</w:t>
            </w:r>
          </w:p>
          <w:p w14:paraId="264519EB" w14:textId="7F8ECA5A" w:rsidR="00172175" w:rsidRPr="00172175" w:rsidRDefault="00172175" w:rsidP="00172175">
            <w:pPr>
              <w:pStyle w:val="ListParagraph"/>
              <w:numPr>
                <w:ilvl w:val="0"/>
                <w:numId w:val="1"/>
              </w:numPr>
              <w:rPr>
                <w:sz w:val="24"/>
              </w:rPr>
            </w:pPr>
            <w:r w:rsidRPr="00172175">
              <w:rPr>
                <w:sz w:val="24"/>
              </w:rPr>
              <w:t>Uses various drawing and art tools with developing coordination</w:t>
            </w:r>
          </w:p>
          <w:p w14:paraId="35CE5B39" w14:textId="3F83101A" w:rsidR="00172175" w:rsidRPr="00172175" w:rsidRDefault="00172175" w:rsidP="00E35DDE">
            <w:pPr>
              <w:rPr>
                <w:sz w:val="24"/>
              </w:rPr>
            </w:pPr>
          </w:p>
        </w:tc>
        <w:tc>
          <w:tcPr>
            <w:tcW w:w="4752" w:type="dxa"/>
          </w:tcPr>
          <w:p w14:paraId="353A4828" w14:textId="275521A8" w:rsidR="00A61FAC" w:rsidRPr="00172175" w:rsidRDefault="00C33CFF" w:rsidP="00E35DDE">
            <w:pPr>
              <w:rPr>
                <w:sz w:val="24"/>
              </w:rPr>
            </w:pPr>
            <w:r w:rsidRPr="00172175">
              <w:rPr>
                <w:sz w:val="24"/>
              </w:rPr>
              <w:t>Painting on Foil</w:t>
            </w:r>
          </w:p>
          <w:p w14:paraId="07F90021" w14:textId="77777777" w:rsidR="00632D45" w:rsidRPr="00172175" w:rsidRDefault="00632D45" w:rsidP="00E35DDE">
            <w:pPr>
              <w:rPr>
                <w:sz w:val="24"/>
              </w:rPr>
            </w:pPr>
          </w:p>
          <w:p w14:paraId="488E5C78" w14:textId="574AB9A6" w:rsidR="00C33CFF" w:rsidRPr="00172175" w:rsidRDefault="00C33CFF" w:rsidP="00E35DDE">
            <w:pPr>
              <w:rPr>
                <w:sz w:val="24"/>
              </w:rPr>
            </w:pPr>
            <w:r w:rsidRPr="00172175">
              <w:rPr>
                <w:sz w:val="24"/>
              </w:rPr>
              <w:t xml:space="preserve">The children will be </w:t>
            </w:r>
            <w:r w:rsidR="00632D45" w:rsidRPr="00172175">
              <w:rPr>
                <w:sz w:val="24"/>
              </w:rPr>
              <w:t>painting using a q-tip</w:t>
            </w:r>
            <w:r w:rsidRPr="00172175">
              <w:rPr>
                <w:sz w:val="24"/>
              </w:rPr>
              <w:t xml:space="preserve"> with blue paint on a piece of aluminum foil, then we will lay a sheet of cardstock on their design they’ve </w:t>
            </w:r>
            <w:r w:rsidR="00632D45" w:rsidRPr="00172175">
              <w:rPr>
                <w:sz w:val="24"/>
              </w:rPr>
              <w:t>painted and lift it to reveal their design on the cardstock.</w:t>
            </w:r>
          </w:p>
        </w:tc>
        <w:tc>
          <w:tcPr>
            <w:tcW w:w="4752" w:type="dxa"/>
          </w:tcPr>
          <w:p w14:paraId="187E3B5E" w14:textId="0163FD4F" w:rsidR="00A61FAC" w:rsidRPr="00172175" w:rsidRDefault="00172175" w:rsidP="00A61FAC">
            <w:pPr>
              <w:jc w:val="center"/>
              <w:rPr>
                <w:sz w:val="24"/>
              </w:rPr>
            </w:pPr>
            <w:r w:rsidRPr="00172175">
              <w:rPr>
                <w:sz w:val="24"/>
              </w:rPr>
              <w:t>Instead of using a Q-Tip to paint on the aluminum foil, use a different item, such as feathers, pipe cleaners, or cotton balls to see what sort of design can be made.</w:t>
            </w:r>
          </w:p>
        </w:tc>
      </w:tr>
      <w:tr w:rsidR="00A61FAC" w:rsidRPr="00172175" w14:paraId="0262E159" w14:textId="77777777" w:rsidTr="00A61FAC">
        <w:trPr>
          <w:trHeight w:val="1584"/>
        </w:trPr>
        <w:tc>
          <w:tcPr>
            <w:tcW w:w="4752" w:type="dxa"/>
          </w:tcPr>
          <w:p w14:paraId="5485AA8D" w14:textId="5EAE48D2" w:rsidR="00172175" w:rsidRPr="00172175" w:rsidRDefault="00172175" w:rsidP="00172175">
            <w:pPr>
              <w:pStyle w:val="ListParagraph"/>
              <w:numPr>
                <w:ilvl w:val="0"/>
                <w:numId w:val="1"/>
              </w:numPr>
              <w:rPr>
                <w:sz w:val="24"/>
              </w:rPr>
            </w:pPr>
            <w:r w:rsidRPr="00172175">
              <w:rPr>
                <w:sz w:val="24"/>
              </w:rPr>
              <w:t>Begins to sustain attention for brief period of time in group activities</w:t>
            </w:r>
          </w:p>
          <w:p w14:paraId="2DA80D2A" w14:textId="1A787EA9" w:rsidR="00172175" w:rsidRPr="00172175" w:rsidRDefault="00172175" w:rsidP="00172175">
            <w:pPr>
              <w:pStyle w:val="ListParagraph"/>
              <w:numPr>
                <w:ilvl w:val="0"/>
                <w:numId w:val="1"/>
              </w:numPr>
              <w:rPr>
                <w:sz w:val="24"/>
              </w:rPr>
            </w:pPr>
            <w:r w:rsidRPr="00172175">
              <w:rPr>
                <w:sz w:val="24"/>
              </w:rPr>
              <w:t>Uses senses to observe and experience objects and environment</w:t>
            </w:r>
          </w:p>
          <w:p w14:paraId="61B107BB" w14:textId="77777777" w:rsidR="00172175" w:rsidRPr="00172175" w:rsidRDefault="00172175" w:rsidP="00172175">
            <w:pPr>
              <w:rPr>
                <w:sz w:val="24"/>
              </w:rPr>
            </w:pPr>
          </w:p>
          <w:p w14:paraId="5FCE5EE1" w14:textId="163D7950" w:rsidR="00A61FAC" w:rsidRPr="00172175" w:rsidRDefault="00A61FAC" w:rsidP="00E35DDE">
            <w:pPr>
              <w:rPr>
                <w:sz w:val="24"/>
              </w:rPr>
            </w:pPr>
          </w:p>
        </w:tc>
        <w:tc>
          <w:tcPr>
            <w:tcW w:w="4752" w:type="dxa"/>
          </w:tcPr>
          <w:p w14:paraId="06DAB924" w14:textId="77777777" w:rsidR="00A61FAC" w:rsidRPr="00172175" w:rsidRDefault="00632D45" w:rsidP="00E35DDE">
            <w:pPr>
              <w:rPr>
                <w:sz w:val="24"/>
              </w:rPr>
            </w:pPr>
            <w:r w:rsidRPr="00172175">
              <w:rPr>
                <w:sz w:val="24"/>
              </w:rPr>
              <w:t>Color Hunt</w:t>
            </w:r>
          </w:p>
          <w:p w14:paraId="1F60E749" w14:textId="77777777" w:rsidR="00632D45" w:rsidRPr="00172175" w:rsidRDefault="00632D45" w:rsidP="00E35DDE">
            <w:pPr>
              <w:rPr>
                <w:sz w:val="24"/>
              </w:rPr>
            </w:pPr>
          </w:p>
          <w:p w14:paraId="0B1ADA59" w14:textId="6AD558BF" w:rsidR="00632D45" w:rsidRPr="00172175" w:rsidRDefault="00632D45" w:rsidP="00E35DDE">
            <w:pPr>
              <w:rPr>
                <w:sz w:val="24"/>
              </w:rPr>
            </w:pPr>
            <w:r w:rsidRPr="00172175">
              <w:rPr>
                <w:sz w:val="24"/>
              </w:rPr>
              <w:t>During small group time, the children will be asked one by one to go find an item in our classroom that is blue.</w:t>
            </w:r>
          </w:p>
        </w:tc>
        <w:tc>
          <w:tcPr>
            <w:tcW w:w="4752" w:type="dxa"/>
          </w:tcPr>
          <w:p w14:paraId="20373E6F" w14:textId="246152CF" w:rsidR="00A61FAC" w:rsidRPr="00172175" w:rsidRDefault="00632D45" w:rsidP="00A61FAC">
            <w:pPr>
              <w:jc w:val="center"/>
              <w:rPr>
                <w:sz w:val="24"/>
              </w:rPr>
            </w:pPr>
            <w:r w:rsidRPr="00172175">
              <w:rPr>
                <w:sz w:val="24"/>
              </w:rPr>
              <w:t>Take a walk with your child and see if you can find any items on your walk that are blue or that have blue on it.</w:t>
            </w:r>
          </w:p>
        </w:tc>
      </w:tr>
      <w:tr w:rsidR="00A61FAC" w:rsidRPr="00172175" w14:paraId="5F89F5AA" w14:textId="77777777" w:rsidTr="00A61FAC">
        <w:trPr>
          <w:trHeight w:val="1584"/>
        </w:trPr>
        <w:tc>
          <w:tcPr>
            <w:tcW w:w="4752" w:type="dxa"/>
          </w:tcPr>
          <w:p w14:paraId="593B04B1" w14:textId="0809168E" w:rsidR="00172175" w:rsidRPr="00172175" w:rsidRDefault="00172175" w:rsidP="00172175">
            <w:pPr>
              <w:pStyle w:val="ListParagraph"/>
              <w:numPr>
                <w:ilvl w:val="0"/>
                <w:numId w:val="1"/>
              </w:numPr>
              <w:rPr>
                <w:sz w:val="24"/>
              </w:rPr>
            </w:pPr>
            <w:r w:rsidRPr="00172175">
              <w:rPr>
                <w:sz w:val="24"/>
              </w:rPr>
              <w:t>Participates in and discusses simple experiments</w:t>
            </w:r>
          </w:p>
          <w:p w14:paraId="266BCF94" w14:textId="77777777" w:rsidR="00A61FAC" w:rsidRPr="00172175" w:rsidRDefault="00A61FAC" w:rsidP="00E35DDE">
            <w:pPr>
              <w:rPr>
                <w:sz w:val="24"/>
              </w:rPr>
            </w:pPr>
          </w:p>
        </w:tc>
        <w:tc>
          <w:tcPr>
            <w:tcW w:w="4752" w:type="dxa"/>
          </w:tcPr>
          <w:p w14:paraId="2894C21F" w14:textId="77777777" w:rsidR="00A61FAC" w:rsidRPr="00172175" w:rsidRDefault="00632D45" w:rsidP="00E35DDE">
            <w:pPr>
              <w:rPr>
                <w:sz w:val="24"/>
              </w:rPr>
            </w:pPr>
            <w:r w:rsidRPr="00172175">
              <w:rPr>
                <w:sz w:val="24"/>
              </w:rPr>
              <w:t>Color Mixing Experiment</w:t>
            </w:r>
          </w:p>
          <w:p w14:paraId="723046F5" w14:textId="77777777" w:rsidR="00632D45" w:rsidRPr="00172175" w:rsidRDefault="00632D45" w:rsidP="00E35DDE">
            <w:pPr>
              <w:rPr>
                <w:sz w:val="24"/>
              </w:rPr>
            </w:pPr>
          </w:p>
          <w:p w14:paraId="110715BF" w14:textId="24C2E94B" w:rsidR="00632D45" w:rsidRPr="00172175" w:rsidRDefault="00632D45" w:rsidP="00E35DDE">
            <w:pPr>
              <w:rPr>
                <w:sz w:val="24"/>
              </w:rPr>
            </w:pPr>
            <w:r w:rsidRPr="00172175">
              <w:rPr>
                <w:sz w:val="24"/>
              </w:rPr>
              <w:t>During circle, we will mix blue paint with black paint and then blue paint with white paint and discuss the results.</w:t>
            </w:r>
          </w:p>
        </w:tc>
        <w:tc>
          <w:tcPr>
            <w:tcW w:w="4752" w:type="dxa"/>
          </w:tcPr>
          <w:p w14:paraId="57D9F49C" w14:textId="2A70A953" w:rsidR="00A61FAC" w:rsidRPr="00172175" w:rsidRDefault="00632D45" w:rsidP="00A61FAC">
            <w:pPr>
              <w:jc w:val="center"/>
              <w:rPr>
                <w:sz w:val="24"/>
              </w:rPr>
            </w:pPr>
            <w:r w:rsidRPr="00172175">
              <w:rPr>
                <w:sz w:val="24"/>
              </w:rPr>
              <w:t>Using a blue crayon</w:t>
            </w:r>
            <w:r w:rsidR="00172175" w:rsidRPr="00172175">
              <w:rPr>
                <w:sz w:val="24"/>
              </w:rPr>
              <w:t>, color the whole sheet of white paper, on half of the paper go over the blue with a white crayon, on the other half do black and discuss with your child what happened.</w:t>
            </w:r>
          </w:p>
        </w:tc>
      </w:tr>
    </w:tbl>
    <w:p w14:paraId="4620BC8B" w14:textId="755EAB19" w:rsidR="001D376D" w:rsidRPr="00172175" w:rsidRDefault="00CE08F1" w:rsidP="00A61FAC">
      <w:pPr>
        <w:rPr>
          <w:sz w:val="24"/>
        </w:rPr>
      </w:pPr>
    </w:p>
    <w:p w14:paraId="06D3839D" w14:textId="4BB0BFB8" w:rsidR="00A61FAC" w:rsidRDefault="00A61FAC" w:rsidP="00A61FAC">
      <w:pPr>
        <w:rPr>
          <w:sz w:val="52"/>
          <w:szCs w:val="32"/>
        </w:rPr>
      </w:pPr>
      <w:r>
        <w:rPr>
          <w:sz w:val="52"/>
          <w:szCs w:val="32"/>
        </w:rPr>
        <w:t>Parent Resources</w:t>
      </w:r>
    </w:p>
    <w:p w14:paraId="71CC8801" w14:textId="29C9BCF9" w:rsidR="00A61FAC" w:rsidRPr="00A61FAC" w:rsidRDefault="00C33CFF" w:rsidP="00A61FAC">
      <w:pPr>
        <w:rPr>
          <w:rFonts w:ascii="Times New Roman" w:eastAsia="Times New Roman" w:hAnsi="Times New Roman" w:cs="Times New Roman"/>
          <w:sz w:val="24"/>
        </w:rPr>
      </w:pPr>
      <w:r>
        <w:rPr>
          <w:rFonts w:ascii="Times New Roman" w:eastAsia="Times New Roman" w:hAnsi="Times New Roman" w:cs="Times New Roman"/>
          <w:sz w:val="24"/>
        </w:rPr>
        <w:t>This week we will be focusing on the color blue. Take time out of your day to look up at the sky with your child and see the different shades of blue.</w:t>
      </w:r>
    </w:p>
    <w:sectPr w:rsidR="00A61FAC" w:rsidRPr="00A61FAC" w:rsidSect="00A61FAC">
      <w:headerReference w:type="default" r:id="rId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FCF3E" w14:textId="77777777" w:rsidR="00CE08F1" w:rsidRDefault="00CE08F1" w:rsidP="00A61FAC">
      <w:r>
        <w:separator/>
      </w:r>
    </w:p>
  </w:endnote>
  <w:endnote w:type="continuationSeparator" w:id="0">
    <w:p w14:paraId="419C797C" w14:textId="77777777" w:rsidR="00CE08F1" w:rsidRDefault="00CE08F1"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9EE97" w14:textId="77777777" w:rsidR="00CE08F1" w:rsidRDefault="00CE08F1" w:rsidP="00A61FAC">
      <w:r>
        <w:separator/>
      </w:r>
    </w:p>
  </w:footnote>
  <w:footnote w:type="continuationSeparator" w:id="0">
    <w:p w14:paraId="369562A4" w14:textId="77777777" w:rsidR="00CE08F1" w:rsidRDefault="00CE08F1"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185E" w14:textId="57313CE2" w:rsidR="00A61FAC" w:rsidRDefault="00A61FAC">
    <w:pPr>
      <w:pStyle w:val="Header"/>
    </w:pPr>
    <w:r>
      <w:t xml:space="preserve">Preschool </w:t>
    </w:r>
    <w:r w:rsidR="00D91270">
      <w:t>2</w:t>
    </w:r>
    <w:r>
      <w:t xml:space="preserve"> – Miss </w:t>
    </w:r>
    <w:r w:rsidR="00D91270">
      <w:t>Eloisa</w:t>
    </w:r>
    <w:r>
      <w:ptab w:relativeTo="margin" w:alignment="center" w:leader="none"/>
    </w:r>
    <w:r>
      <w:ptab w:relativeTo="margin" w:alignment="right" w:leader="none"/>
    </w:r>
    <w:r>
      <w:t xml:space="preserve">Week of </w:t>
    </w:r>
    <w:r w:rsidR="001C4726">
      <w:t>01-11-21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529FE"/>
    <w:multiLevelType w:val="hybridMultilevel"/>
    <w:tmpl w:val="C7CECD14"/>
    <w:lvl w:ilvl="0" w:tplc="7EA625C2">
      <w:numFmt w:val="bullet"/>
      <w:lvlText w:val="-"/>
      <w:lvlJc w:val="left"/>
      <w:pPr>
        <w:ind w:left="720" w:hanging="360"/>
      </w:pPr>
      <w:rPr>
        <w:rFonts w:ascii="KG Primary Penmanship 2" w:eastAsiaTheme="minorHAnsi" w:hAnsi="KG Primary Penmanship 2"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444FB"/>
    <w:rsid w:val="000B292B"/>
    <w:rsid w:val="00103D0C"/>
    <w:rsid w:val="00172175"/>
    <w:rsid w:val="001C4726"/>
    <w:rsid w:val="001D70DF"/>
    <w:rsid w:val="00361815"/>
    <w:rsid w:val="0038280F"/>
    <w:rsid w:val="003D6B3C"/>
    <w:rsid w:val="004A2A7C"/>
    <w:rsid w:val="004C3918"/>
    <w:rsid w:val="005359AB"/>
    <w:rsid w:val="00632D45"/>
    <w:rsid w:val="007859DC"/>
    <w:rsid w:val="0084376D"/>
    <w:rsid w:val="00865387"/>
    <w:rsid w:val="00894B88"/>
    <w:rsid w:val="008A03C6"/>
    <w:rsid w:val="00A00D0D"/>
    <w:rsid w:val="00A27440"/>
    <w:rsid w:val="00A61FAC"/>
    <w:rsid w:val="00A636F3"/>
    <w:rsid w:val="00AE5CFA"/>
    <w:rsid w:val="00B72836"/>
    <w:rsid w:val="00C33CFF"/>
    <w:rsid w:val="00C636A8"/>
    <w:rsid w:val="00CE08F1"/>
    <w:rsid w:val="00D91270"/>
    <w:rsid w:val="00DB18BD"/>
    <w:rsid w:val="00E35DDE"/>
    <w:rsid w:val="00E3614E"/>
    <w:rsid w:val="00E539A3"/>
    <w:rsid w:val="00FA2BBE"/>
    <w:rsid w:val="00FE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Eloisa Chavez</cp:lastModifiedBy>
  <cp:revision>2</cp:revision>
  <dcterms:created xsi:type="dcterms:W3CDTF">2021-01-04T03:33:00Z</dcterms:created>
  <dcterms:modified xsi:type="dcterms:W3CDTF">2021-01-04T03:33:00Z</dcterms:modified>
</cp:coreProperties>
</file>